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3269C" w14:textId="63565961" w:rsidR="006C7919" w:rsidRPr="003A7B07" w:rsidRDefault="006C7919" w:rsidP="006C7919">
      <w:pPr>
        <w:tabs>
          <w:tab w:val="left" w:pos="8137"/>
        </w:tabs>
        <w:spacing w:before="60" w:after="60" w:line="240" w:lineRule="auto"/>
        <w:jc w:val="right"/>
        <w:rPr>
          <w:rFonts w:ascii="Arial" w:eastAsia="Calibri" w:hAnsi="Arial" w:cs="Arial"/>
        </w:rPr>
      </w:pPr>
      <w:r w:rsidRPr="003A7B07">
        <w:rPr>
          <w:rFonts w:ascii="Arial" w:eastAsia="Calibri" w:hAnsi="Arial" w:cs="Arial"/>
        </w:rPr>
        <w:t>SPS 3 priedas</w:t>
      </w:r>
    </w:p>
    <w:p w14:paraId="08CE66CD" w14:textId="62FC1B60" w:rsidR="00447D6E" w:rsidRPr="003A7B07" w:rsidRDefault="00047E6F" w:rsidP="00B11636">
      <w:pPr>
        <w:tabs>
          <w:tab w:val="left" w:pos="8137"/>
        </w:tabs>
        <w:spacing w:before="60" w:after="60" w:line="240" w:lineRule="auto"/>
        <w:jc w:val="center"/>
        <w:rPr>
          <w:rFonts w:ascii="Arial" w:eastAsia="Calibri" w:hAnsi="Arial" w:cs="Arial"/>
          <w:b/>
          <w:bCs/>
        </w:rPr>
      </w:pPr>
      <w:r w:rsidRPr="003A7B07">
        <w:rPr>
          <w:rFonts w:ascii="Arial" w:eastAsia="Calibri" w:hAnsi="Arial" w:cs="Arial"/>
          <w:b/>
          <w:bCs/>
        </w:rPr>
        <w:t xml:space="preserve">TECHNINĖ SPECIFIKACIJA </w:t>
      </w:r>
      <w:bookmarkStart w:id="0" w:name="_Hlk115699561"/>
    </w:p>
    <w:p w14:paraId="5319A9D7" w14:textId="77777777" w:rsidR="00361A24" w:rsidRPr="003F6490" w:rsidRDefault="00361A24" w:rsidP="00BE77F8">
      <w:pPr>
        <w:tabs>
          <w:tab w:val="left" w:pos="567"/>
        </w:tabs>
        <w:spacing w:after="0" w:line="240" w:lineRule="auto"/>
        <w:ind w:firstLine="720"/>
        <w:jc w:val="both"/>
        <w:rPr>
          <w:rFonts w:ascii="Arial" w:eastAsia="Calibri" w:hAnsi="Arial" w:cs="Arial"/>
        </w:rPr>
      </w:pPr>
    </w:p>
    <w:p w14:paraId="345B2693" w14:textId="021AA431" w:rsidR="005758D1" w:rsidRPr="003F6490" w:rsidRDefault="00361A24" w:rsidP="00BE77F8">
      <w:pPr>
        <w:pStyle w:val="ListParagraph"/>
        <w:numPr>
          <w:ilvl w:val="0"/>
          <w:numId w:val="18"/>
        </w:numPr>
        <w:tabs>
          <w:tab w:val="left" w:pos="567"/>
        </w:tabs>
        <w:spacing w:after="0" w:line="240" w:lineRule="auto"/>
        <w:ind w:left="0" w:firstLine="720"/>
        <w:jc w:val="both"/>
        <w:rPr>
          <w:rFonts w:ascii="Arial" w:eastAsia="Calibri" w:hAnsi="Arial" w:cs="Arial"/>
          <w:b/>
          <w:bCs/>
          <w:u w:val="single"/>
        </w:rPr>
      </w:pPr>
      <w:r w:rsidRPr="003F6490">
        <w:rPr>
          <w:rFonts w:ascii="Arial" w:eastAsia="Calibri" w:hAnsi="Arial" w:cs="Arial"/>
          <w:b/>
          <w:bCs/>
          <w:u w:val="single"/>
        </w:rPr>
        <w:t>PIRKIMO OBJEKTAS</w:t>
      </w:r>
    </w:p>
    <w:p w14:paraId="49F23B68" w14:textId="77777777" w:rsidR="00163775" w:rsidRPr="003F6490" w:rsidRDefault="00163775" w:rsidP="00BE77F8">
      <w:pPr>
        <w:pStyle w:val="ListParagraph"/>
        <w:tabs>
          <w:tab w:val="left" w:pos="567"/>
        </w:tabs>
        <w:spacing w:after="0" w:line="240" w:lineRule="auto"/>
        <w:ind w:left="0" w:firstLine="720"/>
        <w:jc w:val="both"/>
        <w:rPr>
          <w:rFonts w:ascii="Arial" w:eastAsia="Calibri" w:hAnsi="Arial" w:cs="Arial"/>
          <w:b/>
          <w:bCs/>
          <w:u w:val="single"/>
        </w:rPr>
      </w:pPr>
    </w:p>
    <w:p w14:paraId="74C1D096" w14:textId="2276C177" w:rsidR="00361A24" w:rsidRPr="003F6490" w:rsidRDefault="00361A24" w:rsidP="00BE77F8">
      <w:pPr>
        <w:pStyle w:val="ListParagraph"/>
        <w:numPr>
          <w:ilvl w:val="1"/>
          <w:numId w:val="22"/>
        </w:numPr>
        <w:tabs>
          <w:tab w:val="left" w:pos="567"/>
        </w:tabs>
        <w:spacing w:after="0" w:line="240" w:lineRule="auto"/>
        <w:ind w:left="0" w:firstLine="720"/>
        <w:jc w:val="both"/>
        <w:rPr>
          <w:rFonts w:ascii="Arial" w:hAnsi="Arial" w:cs="Arial"/>
        </w:rPr>
      </w:pPr>
      <w:r w:rsidRPr="003F6490">
        <w:rPr>
          <w:rFonts w:ascii="Arial" w:hAnsi="Arial" w:cs="Arial"/>
        </w:rPr>
        <w:t>Sprogmenų paieškos ir pašalinimo</w:t>
      </w:r>
      <w:r w:rsidR="00E30979" w:rsidRPr="003F6490">
        <w:rPr>
          <w:rFonts w:ascii="Arial" w:hAnsi="Arial" w:cs="Arial"/>
        </w:rPr>
        <w:t xml:space="preserve"> </w:t>
      </w:r>
      <w:r w:rsidRPr="003F6490">
        <w:rPr>
          <w:rFonts w:ascii="Arial" w:hAnsi="Arial" w:cs="Arial"/>
        </w:rPr>
        <w:t>paslaugos</w:t>
      </w:r>
      <w:r w:rsidR="003E645D" w:rsidRPr="003F6490">
        <w:rPr>
          <w:rFonts w:ascii="Arial" w:hAnsi="Arial" w:cs="Arial"/>
        </w:rPr>
        <w:t>.</w:t>
      </w:r>
    </w:p>
    <w:p w14:paraId="2A2E8B17" w14:textId="77777777" w:rsidR="00361A24" w:rsidRPr="003F6490" w:rsidRDefault="00361A24" w:rsidP="00BE77F8">
      <w:pPr>
        <w:tabs>
          <w:tab w:val="left" w:pos="567"/>
        </w:tabs>
        <w:spacing w:after="0" w:line="240" w:lineRule="auto"/>
        <w:ind w:firstLine="720"/>
        <w:jc w:val="both"/>
        <w:rPr>
          <w:rFonts w:ascii="Arial" w:hAnsi="Arial" w:cs="Arial"/>
        </w:rPr>
      </w:pPr>
    </w:p>
    <w:p w14:paraId="73212F27" w14:textId="144B4495" w:rsidR="009712B8" w:rsidRPr="003F6490" w:rsidRDefault="009712B8" w:rsidP="00BE77F8">
      <w:pPr>
        <w:pStyle w:val="ListParagraph"/>
        <w:numPr>
          <w:ilvl w:val="0"/>
          <w:numId w:val="18"/>
        </w:numPr>
        <w:tabs>
          <w:tab w:val="left" w:pos="567"/>
        </w:tabs>
        <w:spacing w:after="0" w:line="240" w:lineRule="auto"/>
        <w:ind w:left="0" w:firstLine="720"/>
        <w:jc w:val="both"/>
        <w:rPr>
          <w:rFonts w:ascii="Arial" w:hAnsi="Arial" w:cs="Arial"/>
          <w:b/>
          <w:bCs/>
          <w:u w:val="single"/>
        </w:rPr>
      </w:pPr>
      <w:r w:rsidRPr="003F6490">
        <w:rPr>
          <w:rFonts w:ascii="Arial" w:hAnsi="Arial" w:cs="Arial"/>
          <w:b/>
          <w:bCs/>
          <w:u w:val="single"/>
        </w:rPr>
        <w:t>PASLAUGŲ T</w:t>
      </w:r>
      <w:r w:rsidR="005C74F2" w:rsidRPr="003F6490">
        <w:rPr>
          <w:rFonts w:ascii="Arial" w:hAnsi="Arial" w:cs="Arial"/>
          <w:b/>
          <w:bCs/>
          <w:u w:val="single"/>
        </w:rPr>
        <w:t>EI</w:t>
      </w:r>
      <w:r w:rsidRPr="003F6490">
        <w:rPr>
          <w:rFonts w:ascii="Arial" w:hAnsi="Arial" w:cs="Arial"/>
          <w:b/>
          <w:bCs/>
          <w:u w:val="single"/>
        </w:rPr>
        <w:t xml:space="preserve">KIMO VIETA </w:t>
      </w:r>
    </w:p>
    <w:p w14:paraId="6CC87DF3" w14:textId="77777777" w:rsidR="00CF0200" w:rsidRPr="003F6490" w:rsidRDefault="00CF0200" w:rsidP="00BE77F8">
      <w:pPr>
        <w:pStyle w:val="ListParagraph"/>
        <w:tabs>
          <w:tab w:val="left" w:pos="567"/>
        </w:tabs>
        <w:spacing w:after="0" w:line="240" w:lineRule="auto"/>
        <w:ind w:left="0" w:firstLine="720"/>
        <w:jc w:val="both"/>
        <w:rPr>
          <w:rFonts w:ascii="Arial" w:hAnsi="Arial" w:cs="Arial"/>
          <w:b/>
          <w:bCs/>
          <w:u w:val="single"/>
        </w:rPr>
      </w:pPr>
    </w:p>
    <w:p w14:paraId="21B81B03" w14:textId="1D43442F" w:rsidR="009712B8" w:rsidRPr="003F6490" w:rsidRDefault="00CB0B18" w:rsidP="00BE77F8">
      <w:pPr>
        <w:pStyle w:val="ListParagraph"/>
        <w:numPr>
          <w:ilvl w:val="1"/>
          <w:numId w:val="22"/>
        </w:numPr>
        <w:tabs>
          <w:tab w:val="left" w:pos="567"/>
        </w:tabs>
        <w:spacing w:after="0" w:line="240" w:lineRule="auto"/>
        <w:ind w:left="0" w:firstLine="720"/>
        <w:jc w:val="both"/>
        <w:rPr>
          <w:rFonts w:ascii="Arial" w:hAnsi="Arial" w:cs="Arial"/>
        </w:rPr>
      </w:pPr>
      <w:r w:rsidRPr="003F6490">
        <w:rPr>
          <w:rFonts w:ascii="Arial" w:hAnsi="Arial" w:cs="Arial"/>
        </w:rPr>
        <w:t>LITGRID</w:t>
      </w:r>
      <w:r w:rsidR="00AD32E5" w:rsidRPr="003F6490">
        <w:rPr>
          <w:rFonts w:ascii="Arial" w:hAnsi="Arial" w:cs="Arial"/>
        </w:rPr>
        <w:t>,</w:t>
      </w:r>
      <w:r w:rsidR="00F62C32" w:rsidRPr="003F6490">
        <w:rPr>
          <w:rFonts w:ascii="Arial" w:hAnsi="Arial" w:cs="Arial"/>
        </w:rPr>
        <w:t xml:space="preserve"> </w:t>
      </w:r>
      <w:r w:rsidRPr="003F6490">
        <w:rPr>
          <w:rFonts w:ascii="Arial" w:hAnsi="Arial" w:cs="Arial"/>
        </w:rPr>
        <w:t>AB</w:t>
      </w:r>
      <w:r w:rsidR="0061771B" w:rsidRPr="003F6490">
        <w:rPr>
          <w:rFonts w:ascii="Arial" w:hAnsi="Arial" w:cs="Arial"/>
        </w:rPr>
        <w:t xml:space="preserve"> </w:t>
      </w:r>
      <w:r w:rsidR="00AD32E5" w:rsidRPr="003F6490">
        <w:rPr>
          <w:rFonts w:ascii="Arial" w:hAnsi="Arial" w:cs="Arial"/>
        </w:rPr>
        <w:t>(toliau –</w:t>
      </w:r>
      <w:r w:rsidR="007D7121" w:rsidRPr="003F6490">
        <w:rPr>
          <w:rFonts w:ascii="Arial" w:hAnsi="Arial" w:cs="Arial"/>
        </w:rPr>
        <w:t xml:space="preserve"> </w:t>
      </w:r>
      <w:r w:rsidR="00C2287B" w:rsidRPr="003F6490">
        <w:rPr>
          <w:rFonts w:ascii="Arial" w:hAnsi="Arial" w:cs="Arial"/>
        </w:rPr>
        <w:t>Užsakovas</w:t>
      </w:r>
      <w:r w:rsidR="007D7121" w:rsidRPr="003F6490">
        <w:rPr>
          <w:rFonts w:ascii="Arial" w:hAnsi="Arial" w:cs="Arial"/>
        </w:rPr>
        <w:t>)</w:t>
      </w:r>
      <w:r w:rsidRPr="003F6490">
        <w:rPr>
          <w:rFonts w:ascii="Arial" w:hAnsi="Arial" w:cs="Arial"/>
        </w:rPr>
        <w:t xml:space="preserve"> </w:t>
      </w:r>
      <w:r w:rsidR="00255A99" w:rsidRPr="003F6490">
        <w:rPr>
          <w:rFonts w:ascii="Arial" w:hAnsi="Arial" w:cs="Arial"/>
        </w:rPr>
        <w:t xml:space="preserve">esami bei planuojami </w:t>
      </w:r>
      <w:r w:rsidRPr="003F6490">
        <w:rPr>
          <w:rFonts w:ascii="Arial" w:hAnsi="Arial" w:cs="Arial"/>
        </w:rPr>
        <w:t>objektai</w:t>
      </w:r>
      <w:r w:rsidR="00120448" w:rsidRPr="003F6490">
        <w:rPr>
          <w:rFonts w:ascii="Arial" w:hAnsi="Arial" w:cs="Arial"/>
        </w:rPr>
        <w:t xml:space="preserve"> </w:t>
      </w:r>
      <w:r w:rsidR="000030FD" w:rsidRPr="003F6490">
        <w:rPr>
          <w:rFonts w:ascii="Arial" w:hAnsi="Arial" w:cs="Arial"/>
        </w:rPr>
        <w:t>(</w:t>
      </w:r>
      <w:r w:rsidR="0061771B" w:rsidRPr="003F6490">
        <w:rPr>
          <w:rFonts w:ascii="Arial" w:hAnsi="Arial" w:cs="Arial"/>
        </w:rPr>
        <w:t>t</w:t>
      </w:r>
      <w:r w:rsidR="000030FD" w:rsidRPr="003F6490">
        <w:rPr>
          <w:rFonts w:ascii="Arial" w:hAnsi="Arial" w:cs="Arial"/>
        </w:rPr>
        <w:t>oliau – Objektai)</w:t>
      </w:r>
      <w:r w:rsidRPr="003F6490">
        <w:rPr>
          <w:rFonts w:ascii="Arial" w:hAnsi="Arial" w:cs="Arial"/>
        </w:rPr>
        <w:t>.</w:t>
      </w:r>
    </w:p>
    <w:p w14:paraId="6BEA9352" w14:textId="699A643A" w:rsidR="00361A24" w:rsidRPr="003F6490" w:rsidRDefault="00361A24" w:rsidP="00BE77F8">
      <w:pPr>
        <w:tabs>
          <w:tab w:val="left" w:pos="567"/>
        </w:tabs>
        <w:spacing w:after="0" w:line="240" w:lineRule="auto"/>
        <w:ind w:firstLine="720"/>
        <w:jc w:val="both"/>
        <w:rPr>
          <w:rFonts w:ascii="Arial" w:hAnsi="Arial" w:cs="Arial"/>
        </w:rPr>
      </w:pPr>
      <w:r w:rsidRPr="003F6490">
        <w:rPr>
          <w:rFonts w:ascii="Arial" w:hAnsi="Arial" w:cs="Arial"/>
        </w:rPr>
        <w:t xml:space="preserve"> </w:t>
      </w:r>
    </w:p>
    <w:p w14:paraId="72A069E2" w14:textId="55E64FB9" w:rsidR="009712B8" w:rsidRPr="003F6490" w:rsidRDefault="009712B8" w:rsidP="00BE77F8">
      <w:pPr>
        <w:pStyle w:val="ListParagraph"/>
        <w:numPr>
          <w:ilvl w:val="0"/>
          <w:numId w:val="18"/>
        </w:numPr>
        <w:tabs>
          <w:tab w:val="left" w:pos="567"/>
        </w:tabs>
        <w:spacing w:after="0" w:line="240" w:lineRule="auto"/>
        <w:ind w:left="0" w:firstLine="720"/>
        <w:jc w:val="both"/>
        <w:rPr>
          <w:rFonts w:ascii="Arial" w:hAnsi="Arial" w:cs="Arial"/>
          <w:b/>
          <w:bCs/>
          <w:u w:val="single"/>
        </w:rPr>
      </w:pPr>
      <w:r w:rsidRPr="003F6490">
        <w:rPr>
          <w:rFonts w:ascii="Arial" w:hAnsi="Arial" w:cs="Arial"/>
          <w:b/>
          <w:bCs/>
          <w:u w:val="single"/>
        </w:rPr>
        <w:t>PASLAUGŲ TEIKIMO APIMTYS</w:t>
      </w:r>
    </w:p>
    <w:p w14:paraId="53E972D5" w14:textId="77777777" w:rsidR="00CF0200" w:rsidRPr="003F6490" w:rsidRDefault="00CF0200" w:rsidP="00BE77F8">
      <w:pPr>
        <w:pStyle w:val="ListParagraph"/>
        <w:tabs>
          <w:tab w:val="left" w:pos="567"/>
        </w:tabs>
        <w:spacing w:after="0" w:line="240" w:lineRule="auto"/>
        <w:ind w:left="0" w:firstLine="720"/>
        <w:jc w:val="both"/>
        <w:rPr>
          <w:rFonts w:ascii="Arial" w:hAnsi="Arial" w:cs="Arial"/>
          <w:b/>
          <w:bCs/>
          <w:u w:val="single"/>
        </w:rPr>
      </w:pPr>
    </w:p>
    <w:p w14:paraId="0A49F205" w14:textId="39A1B0BD" w:rsidR="003E645D" w:rsidRPr="003F6490" w:rsidRDefault="00FD3288" w:rsidP="00BE77F8">
      <w:pPr>
        <w:pStyle w:val="ListParagraph"/>
        <w:numPr>
          <w:ilvl w:val="1"/>
          <w:numId w:val="28"/>
        </w:numPr>
        <w:tabs>
          <w:tab w:val="left" w:pos="567"/>
        </w:tabs>
        <w:spacing w:after="0" w:line="240" w:lineRule="auto"/>
        <w:ind w:left="0" w:firstLine="720"/>
        <w:jc w:val="both"/>
        <w:rPr>
          <w:rFonts w:ascii="Arial" w:hAnsi="Arial" w:cs="Arial"/>
        </w:rPr>
      </w:pPr>
      <w:r w:rsidRPr="003F6490">
        <w:rPr>
          <w:rFonts w:ascii="Arial" w:hAnsi="Arial" w:cs="Arial"/>
        </w:rPr>
        <w:t xml:space="preserve">Paslaugų apimtys nurodytos </w:t>
      </w:r>
      <w:r w:rsidR="000E058E">
        <w:rPr>
          <w:rFonts w:ascii="Arial" w:hAnsi="Arial" w:cs="Arial"/>
        </w:rPr>
        <w:t>1 p</w:t>
      </w:r>
      <w:r w:rsidR="009712B8" w:rsidRPr="003F6490">
        <w:rPr>
          <w:rFonts w:ascii="Arial" w:hAnsi="Arial" w:cs="Arial"/>
        </w:rPr>
        <w:t>riede</w:t>
      </w:r>
      <w:r w:rsidR="000E058E">
        <w:rPr>
          <w:rFonts w:ascii="Arial" w:hAnsi="Arial" w:cs="Arial"/>
        </w:rPr>
        <w:t>.</w:t>
      </w:r>
      <w:r w:rsidR="006317BC" w:rsidRPr="003F6490">
        <w:rPr>
          <w:rFonts w:ascii="Arial" w:hAnsi="Arial" w:cs="Arial"/>
        </w:rPr>
        <w:t xml:space="preserve"> </w:t>
      </w:r>
    </w:p>
    <w:p w14:paraId="24FC35F8" w14:textId="502C3AA2" w:rsidR="009B2183" w:rsidRPr="003F6490" w:rsidRDefault="00615B52" w:rsidP="00766E48">
      <w:pPr>
        <w:pStyle w:val="ListParagraph"/>
        <w:numPr>
          <w:ilvl w:val="1"/>
          <w:numId w:val="28"/>
        </w:numPr>
        <w:tabs>
          <w:tab w:val="left" w:pos="567"/>
        </w:tabs>
        <w:spacing w:after="0" w:line="240" w:lineRule="auto"/>
        <w:ind w:left="1134" w:hanging="425"/>
        <w:jc w:val="both"/>
        <w:rPr>
          <w:rFonts w:ascii="Arial" w:hAnsi="Arial" w:cs="Arial"/>
        </w:rPr>
      </w:pPr>
      <w:r w:rsidRPr="003F6490">
        <w:rPr>
          <w:rFonts w:ascii="Arial" w:hAnsi="Arial" w:cs="Arial"/>
        </w:rPr>
        <w:t xml:space="preserve">Paslaugų </w:t>
      </w:r>
      <w:r w:rsidR="0007550E" w:rsidRPr="003F6490">
        <w:rPr>
          <w:rFonts w:ascii="Arial" w:hAnsi="Arial" w:cs="Arial"/>
        </w:rPr>
        <w:t>teikimo apimtys preliminarios,</w:t>
      </w:r>
      <w:r w:rsidR="00740A4E" w:rsidRPr="003F6490">
        <w:rPr>
          <w:rFonts w:ascii="Arial" w:hAnsi="Arial" w:cs="Arial"/>
        </w:rPr>
        <w:t xml:space="preserve"> Užsakovas</w:t>
      </w:r>
      <w:r w:rsidR="0007550E" w:rsidRPr="003F6490">
        <w:rPr>
          <w:rFonts w:ascii="Arial" w:hAnsi="Arial" w:cs="Arial"/>
        </w:rPr>
        <w:t xml:space="preserve"> neįsipareigoja nupirkti dalies</w:t>
      </w:r>
      <w:r w:rsidR="00633B70" w:rsidRPr="003F6490">
        <w:rPr>
          <w:rFonts w:ascii="Arial" w:hAnsi="Arial" w:cs="Arial"/>
        </w:rPr>
        <w:t xml:space="preserve"> ar visų paslaugų</w:t>
      </w:r>
      <w:r w:rsidR="00D24FD1" w:rsidRPr="003F6490">
        <w:rPr>
          <w:rFonts w:ascii="Arial" w:hAnsi="Arial" w:cs="Arial"/>
        </w:rPr>
        <w:t>.</w:t>
      </w:r>
    </w:p>
    <w:p w14:paraId="52539A7D" w14:textId="77777777" w:rsidR="00F86B0E" w:rsidRPr="003F6490" w:rsidRDefault="00F86B0E" w:rsidP="00BE77F8">
      <w:pPr>
        <w:pStyle w:val="ListParagraph"/>
        <w:tabs>
          <w:tab w:val="left" w:pos="567"/>
        </w:tabs>
        <w:spacing w:after="0" w:line="240" w:lineRule="auto"/>
        <w:ind w:left="0" w:firstLine="720"/>
        <w:jc w:val="both"/>
        <w:rPr>
          <w:rFonts w:ascii="Arial" w:hAnsi="Arial" w:cs="Arial"/>
        </w:rPr>
      </w:pPr>
    </w:p>
    <w:p w14:paraId="58553C38" w14:textId="0310F3A6" w:rsidR="00361A24" w:rsidRPr="003F6490" w:rsidRDefault="003E645D" w:rsidP="00BE77F8">
      <w:pPr>
        <w:pStyle w:val="ListParagraph"/>
        <w:numPr>
          <w:ilvl w:val="0"/>
          <w:numId w:val="18"/>
        </w:numPr>
        <w:tabs>
          <w:tab w:val="left" w:pos="567"/>
        </w:tabs>
        <w:spacing w:after="0" w:line="240" w:lineRule="auto"/>
        <w:ind w:left="0" w:firstLine="720"/>
        <w:jc w:val="both"/>
        <w:rPr>
          <w:rFonts w:ascii="Arial" w:eastAsia="Calibri" w:hAnsi="Arial" w:cs="Arial"/>
          <w:b/>
          <w:bCs/>
          <w:u w:val="single"/>
        </w:rPr>
      </w:pPr>
      <w:r w:rsidRPr="003F6490">
        <w:rPr>
          <w:rFonts w:ascii="Arial" w:eastAsia="Calibri" w:hAnsi="Arial" w:cs="Arial"/>
          <w:b/>
          <w:bCs/>
          <w:u w:val="single"/>
        </w:rPr>
        <w:t>PASLAUGŲ TEIKIMO TERMINAS</w:t>
      </w:r>
    </w:p>
    <w:p w14:paraId="16E44966" w14:textId="77777777" w:rsidR="00CF0200" w:rsidRPr="003F6490" w:rsidRDefault="00CF0200" w:rsidP="00BE77F8">
      <w:pPr>
        <w:pStyle w:val="ListParagraph"/>
        <w:tabs>
          <w:tab w:val="left" w:pos="567"/>
        </w:tabs>
        <w:spacing w:after="0" w:line="240" w:lineRule="auto"/>
        <w:ind w:left="0" w:firstLine="720"/>
        <w:jc w:val="both"/>
        <w:rPr>
          <w:rFonts w:ascii="Arial" w:eastAsia="Calibri" w:hAnsi="Arial" w:cs="Arial"/>
          <w:b/>
          <w:bCs/>
          <w:u w:val="single"/>
        </w:rPr>
      </w:pPr>
    </w:p>
    <w:p w14:paraId="4986B120" w14:textId="54459CD2" w:rsidR="003E645D" w:rsidRPr="003F6490" w:rsidRDefault="00BF1288" w:rsidP="00BE77F8">
      <w:pPr>
        <w:pStyle w:val="ListParagraph"/>
        <w:numPr>
          <w:ilvl w:val="1"/>
          <w:numId w:val="22"/>
        </w:numPr>
        <w:tabs>
          <w:tab w:val="left" w:pos="567"/>
        </w:tabs>
        <w:spacing w:after="0" w:line="240" w:lineRule="auto"/>
        <w:ind w:left="0" w:firstLine="720"/>
        <w:jc w:val="both"/>
        <w:rPr>
          <w:rFonts w:ascii="Arial" w:eastAsia="Calibri" w:hAnsi="Arial" w:cs="Arial"/>
        </w:rPr>
      </w:pPr>
      <w:r w:rsidRPr="003F6490">
        <w:rPr>
          <w:rFonts w:ascii="Arial" w:eastAsia="Calibri" w:hAnsi="Arial" w:cs="Arial"/>
        </w:rPr>
        <w:t>36</w:t>
      </w:r>
      <w:r w:rsidR="00B81CFB" w:rsidRPr="003F6490">
        <w:rPr>
          <w:rFonts w:ascii="Arial" w:eastAsia="Calibri" w:hAnsi="Arial" w:cs="Arial"/>
        </w:rPr>
        <w:t xml:space="preserve"> mėnesi</w:t>
      </w:r>
      <w:r w:rsidRPr="003F6490">
        <w:rPr>
          <w:rFonts w:ascii="Arial" w:eastAsia="Calibri" w:hAnsi="Arial" w:cs="Arial"/>
        </w:rPr>
        <w:t>ai</w:t>
      </w:r>
      <w:r w:rsidR="00B81CFB" w:rsidRPr="003F6490">
        <w:rPr>
          <w:rFonts w:ascii="Arial" w:eastAsia="Calibri" w:hAnsi="Arial" w:cs="Arial"/>
        </w:rPr>
        <w:t xml:space="preserve"> nuo sutarties pasirašymo.</w:t>
      </w:r>
      <w:r w:rsidR="00CC1347" w:rsidRPr="003F6490">
        <w:rPr>
          <w:rFonts w:ascii="Arial" w:eastAsia="Calibri" w:hAnsi="Arial" w:cs="Arial"/>
        </w:rPr>
        <w:t xml:space="preserve"> </w:t>
      </w:r>
    </w:p>
    <w:p w14:paraId="3BA03F76" w14:textId="77777777" w:rsidR="00103CD2" w:rsidRPr="003F6490" w:rsidRDefault="00103CD2" w:rsidP="00BE77F8">
      <w:pPr>
        <w:pStyle w:val="ListParagraph"/>
        <w:tabs>
          <w:tab w:val="left" w:pos="567"/>
        </w:tabs>
        <w:spacing w:after="0" w:line="240" w:lineRule="auto"/>
        <w:ind w:left="0" w:firstLine="720"/>
        <w:jc w:val="both"/>
        <w:rPr>
          <w:rFonts w:ascii="Arial" w:eastAsia="Calibri" w:hAnsi="Arial" w:cs="Arial"/>
        </w:rPr>
      </w:pPr>
    </w:p>
    <w:p w14:paraId="21B79DC4" w14:textId="26153F62" w:rsidR="00ED5362" w:rsidRPr="003F6490" w:rsidRDefault="00ED5362" w:rsidP="00BE77F8">
      <w:pPr>
        <w:pStyle w:val="ListParagraph"/>
        <w:numPr>
          <w:ilvl w:val="0"/>
          <w:numId w:val="18"/>
        </w:numPr>
        <w:tabs>
          <w:tab w:val="left" w:pos="567"/>
        </w:tabs>
        <w:spacing w:after="0" w:line="240" w:lineRule="auto"/>
        <w:ind w:left="0" w:firstLine="720"/>
        <w:jc w:val="both"/>
        <w:rPr>
          <w:rFonts w:ascii="Arial" w:eastAsia="Calibri" w:hAnsi="Arial" w:cs="Arial"/>
          <w:b/>
          <w:bCs/>
          <w:u w:val="single"/>
        </w:rPr>
      </w:pPr>
      <w:r w:rsidRPr="003F6490">
        <w:rPr>
          <w:rFonts w:ascii="Arial" w:eastAsia="Calibri" w:hAnsi="Arial" w:cs="Arial"/>
          <w:b/>
          <w:bCs/>
          <w:u w:val="single"/>
        </w:rPr>
        <w:t>PIRKIMO OBJEKTO APRAŠYMAS</w:t>
      </w:r>
    </w:p>
    <w:p w14:paraId="4BE34539" w14:textId="77777777" w:rsidR="00FA047C" w:rsidRPr="003F6490" w:rsidRDefault="00FA047C" w:rsidP="00BE77F8">
      <w:pPr>
        <w:tabs>
          <w:tab w:val="left" w:pos="567"/>
        </w:tabs>
        <w:spacing w:after="0" w:line="240" w:lineRule="auto"/>
        <w:ind w:firstLine="720"/>
        <w:jc w:val="both"/>
        <w:rPr>
          <w:rFonts w:ascii="Arial" w:eastAsia="Calibri" w:hAnsi="Arial" w:cs="Arial"/>
          <w:b/>
          <w:bCs/>
          <w:u w:val="single"/>
        </w:rPr>
      </w:pPr>
    </w:p>
    <w:p w14:paraId="37CFBABF" w14:textId="12B4DE67" w:rsidR="00FA047C" w:rsidRPr="00D616F0" w:rsidRDefault="0084764A" w:rsidP="00457923">
      <w:pPr>
        <w:pStyle w:val="ListParagraph"/>
        <w:numPr>
          <w:ilvl w:val="1"/>
          <w:numId w:val="22"/>
        </w:numPr>
        <w:tabs>
          <w:tab w:val="left" w:pos="567"/>
        </w:tabs>
        <w:spacing w:after="0" w:line="240" w:lineRule="auto"/>
        <w:ind w:left="0" w:firstLine="720"/>
        <w:jc w:val="both"/>
        <w:rPr>
          <w:rFonts w:ascii="Arial" w:hAnsi="Arial" w:cs="Arial"/>
        </w:rPr>
      </w:pPr>
      <w:r w:rsidRPr="00D616F0">
        <w:rPr>
          <w:rFonts w:ascii="Arial" w:eastAsia="Calibri" w:hAnsi="Arial" w:cs="Arial"/>
        </w:rPr>
        <w:t>P</w:t>
      </w:r>
      <w:r w:rsidR="003D20EE" w:rsidRPr="00D616F0">
        <w:rPr>
          <w:rFonts w:ascii="Arial" w:eastAsia="Calibri" w:hAnsi="Arial" w:cs="Arial"/>
        </w:rPr>
        <w:t xml:space="preserve">arengti </w:t>
      </w:r>
      <w:r w:rsidR="00FA047C" w:rsidRPr="00D616F0">
        <w:rPr>
          <w:rFonts w:ascii="Arial" w:hAnsi="Arial" w:cs="Arial"/>
        </w:rPr>
        <w:t xml:space="preserve">konkretaus </w:t>
      </w:r>
      <w:r w:rsidR="008E3DFF" w:rsidRPr="00D616F0">
        <w:rPr>
          <w:rFonts w:ascii="Arial" w:hAnsi="Arial" w:cs="Arial"/>
        </w:rPr>
        <w:t>O</w:t>
      </w:r>
      <w:r w:rsidR="00FA047C" w:rsidRPr="00D616F0">
        <w:rPr>
          <w:rFonts w:ascii="Arial" w:hAnsi="Arial" w:cs="Arial"/>
        </w:rPr>
        <w:t>bjekto teritorijos išvalymo nuo</w:t>
      </w:r>
      <w:r w:rsidR="007D29C4" w:rsidRPr="00D616F0">
        <w:rPr>
          <w:rFonts w:ascii="Arial" w:hAnsi="Arial" w:cs="Arial"/>
        </w:rPr>
        <w:t xml:space="preserve"> karo</w:t>
      </w:r>
      <w:r w:rsidR="00F4291C" w:rsidRPr="00D616F0">
        <w:rPr>
          <w:rFonts w:ascii="Arial" w:hAnsi="Arial" w:cs="Arial"/>
        </w:rPr>
        <w:t xml:space="preserve"> li</w:t>
      </w:r>
      <w:r w:rsidR="00357ACA" w:rsidRPr="00D616F0">
        <w:rPr>
          <w:rFonts w:ascii="Arial" w:hAnsi="Arial" w:cs="Arial"/>
        </w:rPr>
        <w:t>kusių</w:t>
      </w:r>
      <w:r w:rsidR="007D29C4" w:rsidRPr="00D616F0">
        <w:rPr>
          <w:rFonts w:ascii="Arial" w:hAnsi="Arial" w:cs="Arial"/>
        </w:rPr>
        <w:t xml:space="preserve"> standartinių sprogmenų</w:t>
      </w:r>
      <w:r w:rsidR="0012420E" w:rsidRPr="00D616F0">
        <w:rPr>
          <w:rFonts w:ascii="Arial" w:hAnsi="Arial" w:cs="Arial"/>
        </w:rPr>
        <w:t xml:space="preserve"> (toliau –</w:t>
      </w:r>
      <w:r w:rsidR="00FA047C" w:rsidRPr="00D616F0">
        <w:rPr>
          <w:rFonts w:ascii="Arial" w:hAnsi="Arial" w:cs="Arial"/>
        </w:rPr>
        <w:t xml:space="preserve"> </w:t>
      </w:r>
      <w:r w:rsidR="008A0848" w:rsidRPr="00D616F0">
        <w:rPr>
          <w:rFonts w:ascii="Arial" w:hAnsi="Arial" w:cs="Arial"/>
        </w:rPr>
        <w:t>S</w:t>
      </w:r>
      <w:r w:rsidR="00D5282F" w:rsidRPr="00D616F0">
        <w:rPr>
          <w:rFonts w:ascii="Arial" w:hAnsi="Arial" w:cs="Arial"/>
        </w:rPr>
        <w:t>progmen</w:t>
      </w:r>
      <w:r w:rsidR="00D93D76" w:rsidRPr="00D616F0">
        <w:rPr>
          <w:rFonts w:ascii="Arial" w:hAnsi="Arial" w:cs="Arial"/>
        </w:rPr>
        <w:t>ų</w:t>
      </w:r>
      <w:r w:rsidR="0012420E" w:rsidRPr="00D616F0">
        <w:rPr>
          <w:rFonts w:ascii="Arial" w:hAnsi="Arial" w:cs="Arial"/>
        </w:rPr>
        <w:t>)</w:t>
      </w:r>
      <w:r w:rsidR="00FA047C" w:rsidRPr="00D616F0">
        <w:rPr>
          <w:rFonts w:ascii="Arial" w:hAnsi="Arial" w:cs="Arial"/>
        </w:rPr>
        <w:t xml:space="preserve"> technologinį projektą. Rengiant technologinį projektą atliekamas preliminarus teritorijos užterštumo įvertinimas pagal L</w:t>
      </w:r>
      <w:r w:rsidR="00C40ABD" w:rsidRPr="00D616F0">
        <w:rPr>
          <w:rFonts w:ascii="Arial" w:hAnsi="Arial" w:cs="Arial"/>
        </w:rPr>
        <w:t xml:space="preserve">ietuvos </w:t>
      </w:r>
      <w:r w:rsidR="59B396EE" w:rsidRPr="00D616F0">
        <w:rPr>
          <w:rFonts w:ascii="Arial" w:hAnsi="Arial" w:cs="Arial"/>
        </w:rPr>
        <w:t>k</w:t>
      </w:r>
      <w:r w:rsidR="00C40ABD" w:rsidRPr="00D616F0">
        <w:rPr>
          <w:rFonts w:ascii="Arial" w:hAnsi="Arial" w:cs="Arial"/>
        </w:rPr>
        <w:t>ariuomenės</w:t>
      </w:r>
      <w:r w:rsidR="00FA047C" w:rsidRPr="00D616F0">
        <w:rPr>
          <w:rFonts w:ascii="Arial" w:hAnsi="Arial" w:cs="Arial"/>
        </w:rPr>
        <w:t xml:space="preserve"> naudojamą metodiką</w:t>
      </w:r>
      <w:r w:rsidR="00FA047C" w:rsidRPr="00D616F0">
        <w:rPr>
          <w:rFonts w:ascii="Arial" w:hAnsi="Arial" w:cs="Arial"/>
          <w:vertAlign w:val="superscript"/>
        </w:rPr>
        <w:footnoteReference w:id="1"/>
      </w:r>
      <w:r w:rsidR="00FA047C" w:rsidRPr="00D616F0">
        <w:rPr>
          <w:rFonts w:ascii="Arial" w:hAnsi="Arial" w:cs="Arial"/>
        </w:rPr>
        <w:t>.</w:t>
      </w:r>
      <w:r w:rsidR="002E64D3" w:rsidRPr="00D616F0">
        <w:rPr>
          <w:rFonts w:ascii="Arial" w:hAnsi="Arial" w:cs="Arial"/>
        </w:rPr>
        <w:t xml:space="preserve"> Technologiniame</w:t>
      </w:r>
      <w:r w:rsidR="00771546" w:rsidRPr="00D616F0">
        <w:rPr>
          <w:rFonts w:ascii="Arial" w:hAnsi="Arial" w:cs="Arial"/>
        </w:rPr>
        <w:t xml:space="preserve"> projekte turi būti numatyti </w:t>
      </w:r>
      <w:r w:rsidR="0053029D" w:rsidRPr="00D616F0">
        <w:rPr>
          <w:rFonts w:ascii="Arial" w:hAnsi="Arial" w:cs="Arial"/>
        </w:rPr>
        <w:t xml:space="preserve">ir suderinti su </w:t>
      </w:r>
      <w:r w:rsidR="00310E6C" w:rsidRPr="00D616F0">
        <w:rPr>
          <w:rFonts w:ascii="Arial" w:hAnsi="Arial" w:cs="Arial"/>
        </w:rPr>
        <w:t>Užsakov</w:t>
      </w:r>
      <w:r w:rsidR="001F5303" w:rsidRPr="00D616F0">
        <w:rPr>
          <w:rFonts w:ascii="Arial" w:hAnsi="Arial" w:cs="Arial"/>
        </w:rPr>
        <w:t xml:space="preserve">u </w:t>
      </w:r>
      <w:r w:rsidR="00532576" w:rsidRPr="00D616F0">
        <w:rPr>
          <w:rFonts w:ascii="Arial" w:hAnsi="Arial" w:cs="Arial"/>
        </w:rPr>
        <w:t xml:space="preserve">Objekto teritorijos išvalymo </w:t>
      </w:r>
      <w:r w:rsidR="00D93D76" w:rsidRPr="00D616F0">
        <w:rPr>
          <w:rFonts w:ascii="Arial" w:hAnsi="Arial" w:cs="Arial"/>
        </w:rPr>
        <w:t>nuo Sprogmenų</w:t>
      </w:r>
      <w:r w:rsidR="00980F59" w:rsidRPr="00D616F0">
        <w:rPr>
          <w:rFonts w:ascii="Arial" w:hAnsi="Arial" w:cs="Arial"/>
        </w:rPr>
        <w:t xml:space="preserve"> </w:t>
      </w:r>
      <w:r w:rsidR="00532576" w:rsidRPr="00D616F0">
        <w:rPr>
          <w:rFonts w:ascii="Arial" w:hAnsi="Arial" w:cs="Arial"/>
        </w:rPr>
        <w:t>terminai</w:t>
      </w:r>
      <w:r w:rsidR="5F8B8EE3" w:rsidRPr="00D616F0">
        <w:rPr>
          <w:rFonts w:ascii="Arial" w:hAnsi="Arial" w:cs="Arial"/>
        </w:rPr>
        <w:t xml:space="preserve">, kurie neturi viršyti </w:t>
      </w:r>
      <w:r w:rsidR="000E058E">
        <w:rPr>
          <w:rFonts w:ascii="Arial" w:hAnsi="Arial" w:cs="Arial"/>
        </w:rPr>
        <w:t>2 p</w:t>
      </w:r>
      <w:r w:rsidR="5F8B8EE3" w:rsidRPr="00D616F0">
        <w:rPr>
          <w:rFonts w:ascii="Arial" w:hAnsi="Arial" w:cs="Arial"/>
        </w:rPr>
        <w:t>riede nurodyt</w:t>
      </w:r>
      <w:r w:rsidR="47E71316" w:rsidRPr="00D616F0">
        <w:rPr>
          <w:rFonts w:ascii="Arial" w:hAnsi="Arial" w:cs="Arial"/>
        </w:rPr>
        <w:t>ų</w:t>
      </w:r>
      <w:r w:rsidR="5F8B8EE3" w:rsidRPr="00D616F0">
        <w:rPr>
          <w:rFonts w:ascii="Arial" w:hAnsi="Arial" w:cs="Arial"/>
        </w:rPr>
        <w:t xml:space="preserve"> termin</w:t>
      </w:r>
      <w:r w:rsidR="6D3D902D" w:rsidRPr="00D616F0">
        <w:rPr>
          <w:rFonts w:ascii="Arial" w:hAnsi="Arial" w:cs="Arial"/>
        </w:rPr>
        <w:t>ų</w:t>
      </w:r>
      <w:r w:rsidR="00BF1288" w:rsidRPr="00D616F0">
        <w:rPr>
          <w:rFonts w:ascii="Arial" w:hAnsi="Arial" w:cs="Arial"/>
        </w:rPr>
        <w:t xml:space="preserve">. </w:t>
      </w:r>
      <w:r w:rsidR="00BF1288" w:rsidRPr="00D616F0">
        <w:rPr>
          <w:rFonts w:ascii="Arial" w:hAnsi="Arial" w:cs="Arial"/>
          <w:color w:val="000000" w:themeColor="text1"/>
          <w:szCs w:val="20"/>
        </w:rPr>
        <w:t xml:space="preserve">Tiekėjo naudojama įranga ir technologija turi atitikti Tiekėjo parengtam </w:t>
      </w:r>
      <w:r w:rsidR="0089585A" w:rsidRPr="00D616F0">
        <w:rPr>
          <w:rFonts w:ascii="Arial" w:hAnsi="Arial" w:cs="Arial"/>
        </w:rPr>
        <w:t xml:space="preserve">konkretaus Objekto </w:t>
      </w:r>
      <w:r w:rsidR="00BF1288" w:rsidRPr="00D616F0">
        <w:rPr>
          <w:rFonts w:ascii="Arial" w:hAnsi="Arial" w:cs="Arial"/>
          <w:color w:val="000000" w:themeColor="text1"/>
          <w:szCs w:val="20"/>
        </w:rPr>
        <w:t xml:space="preserve">technologiniam projektui, o bet kokie </w:t>
      </w:r>
      <w:r w:rsidR="0082418E" w:rsidRPr="00D616F0">
        <w:rPr>
          <w:rFonts w:ascii="Arial" w:hAnsi="Arial" w:cs="Arial"/>
          <w:color w:val="000000" w:themeColor="text1"/>
          <w:szCs w:val="20"/>
        </w:rPr>
        <w:t xml:space="preserve">nukrypimai ar </w:t>
      </w:r>
      <w:r w:rsidR="00BF1288" w:rsidRPr="00D616F0">
        <w:rPr>
          <w:rFonts w:ascii="Arial" w:hAnsi="Arial" w:cs="Arial"/>
          <w:color w:val="000000" w:themeColor="text1"/>
          <w:szCs w:val="20"/>
        </w:rPr>
        <w:t>pakeitimai galimi tik suderinus su Užsakovu.</w:t>
      </w:r>
    </w:p>
    <w:p w14:paraId="768BC071" w14:textId="777B70D4" w:rsidR="006B52C3" w:rsidRPr="00D616F0" w:rsidRDefault="00250D72" w:rsidP="00457923">
      <w:pPr>
        <w:pStyle w:val="ListParagraph"/>
        <w:numPr>
          <w:ilvl w:val="1"/>
          <w:numId w:val="22"/>
        </w:numPr>
        <w:tabs>
          <w:tab w:val="left" w:pos="709"/>
        </w:tabs>
        <w:spacing w:after="0" w:line="240" w:lineRule="auto"/>
        <w:ind w:left="0" w:firstLine="720"/>
        <w:jc w:val="both"/>
        <w:rPr>
          <w:rFonts w:ascii="Arial" w:hAnsi="Arial" w:cs="Arial"/>
        </w:rPr>
      </w:pPr>
      <w:r w:rsidRPr="00D616F0">
        <w:rPr>
          <w:rFonts w:ascii="Arial" w:hAnsi="Arial" w:cs="Arial"/>
        </w:rPr>
        <w:t xml:space="preserve"> </w:t>
      </w:r>
      <w:r w:rsidR="006B52C3" w:rsidRPr="00D616F0">
        <w:rPr>
          <w:rFonts w:ascii="Arial" w:hAnsi="Arial" w:cs="Arial"/>
        </w:rPr>
        <w:t>Atlikti paiešką, identifikavimą (toliau – patikrinimas) teritorijoje nuo galimai žemėje</w:t>
      </w:r>
      <w:r w:rsidR="00D57DEA" w:rsidRPr="00D616F0">
        <w:rPr>
          <w:rFonts w:ascii="Arial" w:hAnsi="Arial" w:cs="Arial"/>
        </w:rPr>
        <w:t xml:space="preserve"> likusių </w:t>
      </w:r>
      <w:r w:rsidR="0012420E" w:rsidRPr="00D616F0">
        <w:rPr>
          <w:rFonts w:ascii="Arial" w:hAnsi="Arial" w:cs="Arial"/>
        </w:rPr>
        <w:t>S</w:t>
      </w:r>
      <w:r w:rsidR="00A4523E" w:rsidRPr="00D616F0">
        <w:rPr>
          <w:rFonts w:ascii="Arial" w:hAnsi="Arial" w:cs="Arial"/>
        </w:rPr>
        <w:t>progmenų</w:t>
      </w:r>
      <w:r w:rsidR="0012420E" w:rsidRPr="00D616F0">
        <w:rPr>
          <w:rFonts w:ascii="Arial" w:hAnsi="Arial" w:cs="Arial"/>
        </w:rPr>
        <w:t xml:space="preserve"> </w:t>
      </w:r>
      <w:r w:rsidR="00D57DEA" w:rsidRPr="00D616F0">
        <w:rPr>
          <w:rFonts w:ascii="Arial" w:hAnsi="Arial" w:cs="Arial"/>
        </w:rPr>
        <w:t>kurių kalibras didesnis už 20 mm ir juose yra užtaisas su sprogiosiomis savybėmis</w:t>
      </w:r>
      <w:r w:rsidR="006B52C3" w:rsidRPr="00D616F0">
        <w:rPr>
          <w:rFonts w:ascii="Arial" w:hAnsi="Arial" w:cs="Arial"/>
        </w:rPr>
        <w:t xml:space="preserve">, </w:t>
      </w:r>
      <w:r w:rsidR="00800CD9" w:rsidRPr="00D616F0">
        <w:rPr>
          <w:rFonts w:ascii="Arial" w:hAnsi="Arial" w:cs="Arial"/>
        </w:rPr>
        <w:t xml:space="preserve">bei visų </w:t>
      </w:r>
      <w:proofErr w:type="spellStart"/>
      <w:r w:rsidR="00800CD9" w:rsidRPr="00D616F0">
        <w:rPr>
          <w:rFonts w:ascii="Arial" w:hAnsi="Arial" w:cs="Arial"/>
        </w:rPr>
        <w:t>fero</w:t>
      </w:r>
      <w:r w:rsidR="0098335D" w:rsidRPr="00D616F0">
        <w:rPr>
          <w:rFonts w:ascii="Arial" w:hAnsi="Arial" w:cs="Arial"/>
        </w:rPr>
        <w:t>magnetinių</w:t>
      </w:r>
      <w:proofErr w:type="spellEnd"/>
      <w:r w:rsidR="0098335D" w:rsidRPr="00D616F0">
        <w:rPr>
          <w:rFonts w:ascii="Arial" w:hAnsi="Arial" w:cs="Arial"/>
        </w:rPr>
        <w:t xml:space="preserve"> objektų</w:t>
      </w:r>
      <w:r w:rsidR="003F6490" w:rsidRPr="00D616F0">
        <w:rPr>
          <w:rFonts w:ascii="Arial" w:hAnsi="Arial" w:cs="Arial"/>
        </w:rPr>
        <w:t xml:space="preserve">, </w:t>
      </w:r>
      <w:r w:rsidR="0098335D" w:rsidRPr="00D616F0">
        <w:rPr>
          <w:rFonts w:ascii="Arial" w:hAnsi="Arial" w:cs="Arial"/>
        </w:rPr>
        <w:t xml:space="preserve">kurių svoris yra didesnis nei 100 gramų, </w:t>
      </w:r>
      <w:r w:rsidR="006B52C3" w:rsidRPr="00D616F0">
        <w:rPr>
          <w:rFonts w:ascii="Arial" w:hAnsi="Arial" w:cs="Arial"/>
        </w:rPr>
        <w:t>patikrinimą</w:t>
      </w:r>
      <w:r w:rsidR="0098335D" w:rsidRPr="00D616F0">
        <w:rPr>
          <w:rFonts w:ascii="Arial" w:hAnsi="Arial" w:cs="Arial"/>
        </w:rPr>
        <w:t xml:space="preserve"> </w:t>
      </w:r>
      <w:r w:rsidR="006B52C3" w:rsidRPr="00D616F0">
        <w:rPr>
          <w:rFonts w:ascii="Arial" w:hAnsi="Arial" w:cs="Arial"/>
        </w:rPr>
        <w:t>atliekant žemiau nustatytuose g</w:t>
      </w:r>
      <w:r w:rsidR="00844030" w:rsidRPr="00D616F0">
        <w:rPr>
          <w:rFonts w:ascii="Arial" w:hAnsi="Arial" w:cs="Arial"/>
        </w:rPr>
        <w:t>y</w:t>
      </w:r>
      <w:r w:rsidR="006B52C3" w:rsidRPr="00D616F0">
        <w:rPr>
          <w:rFonts w:ascii="Arial" w:hAnsi="Arial" w:cs="Arial"/>
        </w:rPr>
        <w:t>liuose:</w:t>
      </w:r>
    </w:p>
    <w:p w14:paraId="576A5078" w14:textId="01C5EC4F" w:rsidR="00872BA5" w:rsidRPr="00D616F0" w:rsidRDefault="005C51A5" w:rsidP="00457923">
      <w:pPr>
        <w:tabs>
          <w:tab w:val="left" w:pos="567"/>
        </w:tabs>
        <w:spacing w:after="0" w:line="240" w:lineRule="auto"/>
        <w:ind w:firstLine="720"/>
        <w:jc w:val="both"/>
        <w:rPr>
          <w:rFonts w:ascii="Arial" w:hAnsi="Arial" w:cs="Arial"/>
        </w:rPr>
      </w:pPr>
      <w:r w:rsidRPr="00D616F0">
        <w:rPr>
          <w:rFonts w:ascii="Arial" w:hAnsi="Arial" w:cs="Arial"/>
        </w:rPr>
        <w:t>5.2.1. Infrastruktūros įrengimo vietos, 4-5 rizikos zonos ir minkštas gruntas - 4 (+/- 0,5) m</w:t>
      </w:r>
      <w:r w:rsidR="00687780" w:rsidRPr="00D616F0">
        <w:rPr>
          <w:rFonts w:ascii="Arial" w:hAnsi="Arial" w:cs="Arial"/>
        </w:rPr>
        <w:t>;</w:t>
      </w:r>
    </w:p>
    <w:p w14:paraId="3C8F9574" w14:textId="21074BA6" w:rsidR="005C51A5" w:rsidRPr="00D616F0" w:rsidRDefault="005C51A5" w:rsidP="00457923">
      <w:pPr>
        <w:tabs>
          <w:tab w:val="left" w:pos="567"/>
        </w:tabs>
        <w:spacing w:after="0" w:line="240" w:lineRule="auto"/>
        <w:ind w:firstLine="720"/>
        <w:jc w:val="both"/>
        <w:rPr>
          <w:rFonts w:ascii="Arial" w:hAnsi="Arial" w:cs="Arial"/>
        </w:rPr>
      </w:pPr>
      <w:r w:rsidRPr="00D616F0">
        <w:rPr>
          <w:rFonts w:ascii="Arial" w:hAnsi="Arial" w:cs="Arial"/>
        </w:rPr>
        <w:t>5.2.2. Infrastruktūros įrengimo vietos - 3 (+/- 0,5) m</w:t>
      </w:r>
      <w:r w:rsidR="00687780" w:rsidRPr="00D616F0">
        <w:rPr>
          <w:rFonts w:ascii="Arial" w:hAnsi="Arial" w:cs="Arial"/>
        </w:rPr>
        <w:t xml:space="preserve">; </w:t>
      </w:r>
    </w:p>
    <w:p w14:paraId="46B8F4F1" w14:textId="2FEDD495" w:rsidR="005C51A5" w:rsidRPr="00D616F0" w:rsidRDefault="005C51A5" w:rsidP="00457923">
      <w:pPr>
        <w:tabs>
          <w:tab w:val="left" w:pos="567"/>
        </w:tabs>
        <w:spacing w:after="0" w:line="240" w:lineRule="auto"/>
        <w:ind w:firstLine="720"/>
        <w:jc w:val="both"/>
        <w:rPr>
          <w:rFonts w:ascii="Arial" w:hAnsi="Arial" w:cs="Arial"/>
        </w:rPr>
      </w:pPr>
      <w:r w:rsidRPr="00D616F0">
        <w:rPr>
          <w:rFonts w:ascii="Arial" w:hAnsi="Arial" w:cs="Arial"/>
        </w:rPr>
        <w:t xml:space="preserve">5.2.3. Likusi teritorija - </w:t>
      </w:r>
      <w:r w:rsidR="00B553F6" w:rsidRPr="00D616F0">
        <w:rPr>
          <w:rFonts w:ascii="Arial" w:hAnsi="Arial" w:cs="Arial"/>
        </w:rPr>
        <w:t>2</w:t>
      </w:r>
      <w:r w:rsidRPr="00D616F0">
        <w:rPr>
          <w:rFonts w:ascii="Arial" w:hAnsi="Arial" w:cs="Arial"/>
        </w:rPr>
        <w:t xml:space="preserve"> m</w:t>
      </w:r>
      <w:r w:rsidR="00EE4E43" w:rsidRPr="00D616F0">
        <w:rPr>
          <w:rFonts w:ascii="Arial" w:hAnsi="Arial" w:cs="Arial"/>
        </w:rPr>
        <w:t>.</w:t>
      </w:r>
    </w:p>
    <w:p w14:paraId="6B8B762D" w14:textId="77777777" w:rsidR="00E71415" w:rsidRPr="00D616F0" w:rsidRDefault="00813F64" w:rsidP="00457923">
      <w:pPr>
        <w:pStyle w:val="ListParagraph"/>
        <w:numPr>
          <w:ilvl w:val="1"/>
          <w:numId w:val="22"/>
        </w:numPr>
        <w:tabs>
          <w:tab w:val="left" w:pos="567"/>
        </w:tabs>
        <w:spacing w:after="0" w:line="240" w:lineRule="auto"/>
        <w:ind w:left="0" w:firstLine="720"/>
        <w:jc w:val="both"/>
        <w:rPr>
          <w:rFonts w:ascii="Arial" w:hAnsi="Arial" w:cs="Arial"/>
        </w:rPr>
      </w:pPr>
      <w:r w:rsidRPr="00D616F0">
        <w:rPr>
          <w:rFonts w:ascii="Arial" w:hAnsi="Arial" w:cs="Arial"/>
        </w:rPr>
        <w:t xml:space="preserve"> Atlikti patikrinimą </w:t>
      </w:r>
      <w:r w:rsidR="005F4BA5" w:rsidRPr="00D616F0">
        <w:rPr>
          <w:rFonts w:ascii="Arial" w:hAnsi="Arial" w:cs="Arial"/>
        </w:rPr>
        <w:t xml:space="preserve"> naudojant </w:t>
      </w:r>
      <w:r w:rsidR="007B0AF7" w:rsidRPr="00D616F0">
        <w:rPr>
          <w:rFonts w:ascii="Arial" w:hAnsi="Arial" w:cs="Arial"/>
        </w:rPr>
        <w:t xml:space="preserve">vieną </w:t>
      </w:r>
      <w:r w:rsidR="00F603CE" w:rsidRPr="00D616F0">
        <w:rPr>
          <w:rFonts w:ascii="Arial" w:hAnsi="Arial" w:cs="Arial"/>
        </w:rPr>
        <w:t xml:space="preserve">iš </w:t>
      </w:r>
      <w:r w:rsidR="00433CF1" w:rsidRPr="00D616F0">
        <w:rPr>
          <w:rFonts w:ascii="Arial" w:hAnsi="Arial" w:cs="Arial"/>
        </w:rPr>
        <w:t>žemiau nurodytų</w:t>
      </w:r>
      <w:r w:rsidR="007B0AF7" w:rsidRPr="00D616F0">
        <w:rPr>
          <w:rFonts w:ascii="Arial" w:hAnsi="Arial" w:cs="Arial"/>
        </w:rPr>
        <w:t xml:space="preserve"> </w:t>
      </w:r>
      <w:r w:rsidR="005F4BA5" w:rsidRPr="00D616F0">
        <w:rPr>
          <w:rFonts w:ascii="Arial" w:hAnsi="Arial" w:cs="Arial"/>
        </w:rPr>
        <w:t xml:space="preserve"> technologij</w:t>
      </w:r>
      <w:r w:rsidR="00433CF1" w:rsidRPr="00D616F0">
        <w:rPr>
          <w:rFonts w:ascii="Arial" w:hAnsi="Arial" w:cs="Arial"/>
        </w:rPr>
        <w:t>ų</w:t>
      </w:r>
      <w:r w:rsidR="005F4BA5" w:rsidRPr="00D616F0">
        <w:rPr>
          <w:rFonts w:ascii="Arial" w:hAnsi="Arial" w:cs="Arial"/>
        </w:rPr>
        <w:t>:</w:t>
      </w:r>
    </w:p>
    <w:p w14:paraId="27C45279" w14:textId="5BAAF21A" w:rsidR="005F4BA5" w:rsidRPr="00D616F0" w:rsidRDefault="00760959" w:rsidP="00457923">
      <w:pPr>
        <w:pStyle w:val="ListParagraph"/>
        <w:tabs>
          <w:tab w:val="left" w:pos="567"/>
        </w:tabs>
        <w:spacing w:after="0" w:line="240" w:lineRule="auto"/>
        <w:ind w:left="0" w:firstLine="720"/>
        <w:jc w:val="both"/>
        <w:rPr>
          <w:rFonts w:ascii="Arial" w:hAnsi="Arial" w:cs="Arial"/>
        </w:rPr>
      </w:pPr>
      <w:r w:rsidRPr="00D616F0">
        <w:rPr>
          <w:rFonts w:ascii="Arial" w:hAnsi="Arial" w:cs="Arial"/>
        </w:rPr>
        <w:t xml:space="preserve">5.3.1.  </w:t>
      </w:r>
      <w:r w:rsidR="005F4BA5" w:rsidRPr="00D616F0">
        <w:rPr>
          <w:rFonts w:ascii="Arial" w:hAnsi="Arial" w:cs="Arial"/>
        </w:rPr>
        <w:t>S</w:t>
      </w:r>
      <w:r w:rsidR="00A4523E" w:rsidRPr="00D616F0">
        <w:rPr>
          <w:rFonts w:ascii="Arial" w:hAnsi="Arial" w:cs="Arial"/>
        </w:rPr>
        <w:t>progmenų</w:t>
      </w:r>
      <w:r w:rsidR="005F4BA5" w:rsidRPr="00D616F0">
        <w:rPr>
          <w:rFonts w:ascii="Arial" w:hAnsi="Arial" w:cs="Arial"/>
        </w:rPr>
        <w:t xml:space="preserve"> rankinė paieška ir išvalymas</w:t>
      </w:r>
      <w:r w:rsidR="00DB2981" w:rsidRPr="00D616F0">
        <w:rPr>
          <w:rFonts w:ascii="Arial" w:hAnsi="Arial" w:cs="Arial"/>
        </w:rPr>
        <w:t xml:space="preserve"> (toliau – </w:t>
      </w:r>
      <w:r w:rsidR="00E36BA5" w:rsidRPr="00D616F0">
        <w:rPr>
          <w:rFonts w:ascii="Arial" w:hAnsi="Arial" w:cs="Arial"/>
        </w:rPr>
        <w:t>R</w:t>
      </w:r>
      <w:r w:rsidR="00DB2981" w:rsidRPr="00D616F0">
        <w:rPr>
          <w:rFonts w:ascii="Arial" w:hAnsi="Arial" w:cs="Arial"/>
        </w:rPr>
        <w:t>ankinė paieška)</w:t>
      </w:r>
      <w:r w:rsidR="005F4BA5" w:rsidRPr="00D616F0">
        <w:rPr>
          <w:rFonts w:ascii="Arial" w:hAnsi="Arial" w:cs="Arial"/>
        </w:rPr>
        <w:t xml:space="preserve"> (angl. </w:t>
      </w:r>
      <w:proofErr w:type="spellStart"/>
      <w:r w:rsidR="005F4BA5" w:rsidRPr="00D616F0">
        <w:rPr>
          <w:rFonts w:ascii="Arial" w:hAnsi="Arial" w:cs="Arial"/>
          <w:i/>
          <w:iCs/>
        </w:rPr>
        <w:t>intrusive</w:t>
      </w:r>
      <w:proofErr w:type="spellEnd"/>
      <w:r w:rsidR="005F4BA5" w:rsidRPr="00D616F0">
        <w:rPr>
          <w:rFonts w:ascii="Arial" w:hAnsi="Arial" w:cs="Arial"/>
          <w:i/>
          <w:iCs/>
        </w:rPr>
        <w:t xml:space="preserve"> </w:t>
      </w:r>
      <w:proofErr w:type="spellStart"/>
      <w:r w:rsidR="005F4BA5" w:rsidRPr="00D616F0">
        <w:rPr>
          <w:rFonts w:ascii="Arial" w:hAnsi="Arial" w:cs="Arial"/>
          <w:i/>
          <w:iCs/>
        </w:rPr>
        <w:t>survey</w:t>
      </w:r>
      <w:proofErr w:type="spellEnd"/>
      <w:r w:rsidR="005F4BA5" w:rsidRPr="00D616F0">
        <w:rPr>
          <w:rFonts w:ascii="Arial" w:hAnsi="Arial" w:cs="Arial"/>
          <w:i/>
          <w:iCs/>
        </w:rPr>
        <w:t xml:space="preserve"> </w:t>
      </w:r>
      <w:proofErr w:type="spellStart"/>
      <w:r w:rsidR="005F4BA5" w:rsidRPr="00D616F0">
        <w:rPr>
          <w:rFonts w:ascii="Arial" w:hAnsi="Arial" w:cs="Arial"/>
          <w:i/>
          <w:iCs/>
        </w:rPr>
        <w:t>and</w:t>
      </w:r>
      <w:proofErr w:type="spellEnd"/>
      <w:r w:rsidR="005F4BA5" w:rsidRPr="00D616F0">
        <w:rPr>
          <w:rFonts w:ascii="Arial" w:hAnsi="Arial" w:cs="Arial"/>
          <w:i/>
          <w:iCs/>
        </w:rPr>
        <w:t xml:space="preserve"> </w:t>
      </w:r>
      <w:proofErr w:type="spellStart"/>
      <w:r w:rsidR="005F4BA5" w:rsidRPr="00D616F0">
        <w:rPr>
          <w:rFonts w:ascii="Arial" w:hAnsi="Arial" w:cs="Arial"/>
          <w:i/>
          <w:iCs/>
        </w:rPr>
        <w:t>organizing</w:t>
      </w:r>
      <w:proofErr w:type="spellEnd"/>
      <w:r w:rsidR="005F4BA5" w:rsidRPr="00D616F0">
        <w:rPr>
          <w:rFonts w:ascii="Arial" w:hAnsi="Arial" w:cs="Arial"/>
          <w:i/>
          <w:iCs/>
        </w:rPr>
        <w:t xml:space="preserve"> </w:t>
      </w:r>
      <w:proofErr w:type="spellStart"/>
      <w:r w:rsidR="005F4BA5" w:rsidRPr="00D616F0">
        <w:rPr>
          <w:rFonts w:ascii="Arial" w:hAnsi="Arial" w:cs="Arial"/>
          <w:i/>
          <w:iCs/>
        </w:rPr>
        <w:t>of</w:t>
      </w:r>
      <w:proofErr w:type="spellEnd"/>
      <w:r w:rsidR="005F4BA5" w:rsidRPr="00D616F0">
        <w:rPr>
          <w:rFonts w:ascii="Arial" w:hAnsi="Arial" w:cs="Arial"/>
          <w:i/>
          <w:iCs/>
        </w:rPr>
        <w:t xml:space="preserve"> </w:t>
      </w:r>
      <w:proofErr w:type="spellStart"/>
      <w:r w:rsidR="005F4BA5" w:rsidRPr="00D616F0">
        <w:rPr>
          <w:rFonts w:ascii="Arial" w:hAnsi="Arial" w:cs="Arial"/>
          <w:i/>
          <w:iCs/>
        </w:rPr>
        <w:t>disposal</w:t>
      </w:r>
      <w:proofErr w:type="spellEnd"/>
      <w:r w:rsidR="005F4BA5" w:rsidRPr="00D616F0">
        <w:rPr>
          <w:rFonts w:ascii="Arial" w:hAnsi="Arial" w:cs="Arial"/>
        </w:rPr>
        <w:t>)</w:t>
      </w:r>
      <w:r w:rsidR="00E36BA5" w:rsidRPr="00D616F0">
        <w:rPr>
          <w:rFonts w:ascii="Arial" w:hAnsi="Arial" w:cs="Arial"/>
        </w:rPr>
        <w:t xml:space="preserve">. </w:t>
      </w:r>
      <w:r w:rsidR="005F4BA5" w:rsidRPr="00D616F0">
        <w:rPr>
          <w:rFonts w:ascii="Arial" w:hAnsi="Arial" w:cs="Arial"/>
        </w:rPr>
        <w:t>Rankinė paieška atliekama specializuota standartinių sprogmenų paieškos įranga pilna apimtimi visoje teritorijoje (100% ploto ištyrimas / patikrinimas). Rankinę paiešką sudaro šie etapai:</w:t>
      </w:r>
    </w:p>
    <w:p w14:paraId="319CACB2" w14:textId="2B756756" w:rsidR="005F4BA5" w:rsidRPr="00D616F0" w:rsidRDefault="0060449E" w:rsidP="0043101F">
      <w:pPr>
        <w:pStyle w:val="ListParagraph"/>
        <w:numPr>
          <w:ilvl w:val="3"/>
          <w:numId w:val="22"/>
        </w:numPr>
        <w:tabs>
          <w:tab w:val="left" w:pos="567"/>
          <w:tab w:val="left" w:pos="1134"/>
          <w:tab w:val="left" w:pos="1560"/>
        </w:tabs>
        <w:spacing w:after="0" w:line="240" w:lineRule="auto"/>
        <w:ind w:left="0" w:firstLine="720"/>
        <w:jc w:val="both"/>
        <w:rPr>
          <w:rFonts w:ascii="Arial" w:hAnsi="Arial" w:cs="Arial"/>
        </w:rPr>
      </w:pPr>
      <w:r w:rsidRPr="00D616F0">
        <w:rPr>
          <w:rFonts w:ascii="Arial" w:hAnsi="Arial" w:cs="Arial"/>
        </w:rPr>
        <w:t>t</w:t>
      </w:r>
      <w:r w:rsidR="005F4BA5" w:rsidRPr="00D616F0">
        <w:rPr>
          <w:rFonts w:ascii="Arial" w:hAnsi="Arial" w:cs="Arial"/>
        </w:rPr>
        <w:t xml:space="preserve">eritorijos tyrimas </w:t>
      </w:r>
      <w:r w:rsidR="002D5C9A" w:rsidRPr="00D616F0">
        <w:rPr>
          <w:rFonts w:ascii="Arial" w:hAnsi="Arial" w:cs="Arial"/>
        </w:rPr>
        <w:t xml:space="preserve">Rankine paieška </w:t>
      </w:r>
      <w:r w:rsidR="005F4BA5" w:rsidRPr="00D616F0">
        <w:rPr>
          <w:rFonts w:ascii="Arial" w:hAnsi="Arial" w:cs="Arial"/>
        </w:rPr>
        <w:t>ieškant S</w:t>
      </w:r>
      <w:r w:rsidR="00D1714F" w:rsidRPr="00D616F0">
        <w:rPr>
          <w:rFonts w:ascii="Arial" w:hAnsi="Arial" w:cs="Arial"/>
        </w:rPr>
        <w:t>progmenų</w:t>
      </w:r>
      <w:r w:rsidR="005F4BA5" w:rsidRPr="00D616F0">
        <w:rPr>
          <w:rFonts w:ascii="Arial" w:hAnsi="Arial" w:cs="Arial"/>
        </w:rPr>
        <w:t>. Jeigu dalies teritorijos dėl trukdančių veiksnių ištirti nepavyksta, ji ataskaitose pažymima kaip netirta teritorija</w:t>
      </w:r>
      <w:r w:rsidR="00184B48" w:rsidRPr="00D616F0">
        <w:rPr>
          <w:rFonts w:ascii="Arial" w:hAnsi="Arial" w:cs="Arial"/>
        </w:rPr>
        <w:t xml:space="preserve"> pateikiant rekomendacijas </w:t>
      </w:r>
      <w:r w:rsidR="009148B4" w:rsidRPr="00D616F0">
        <w:rPr>
          <w:rFonts w:ascii="Arial" w:hAnsi="Arial" w:cs="Arial"/>
        </w:rPr>
        <w:t>Užsakovui</w:t>
      </w:r>
      <w:r w:rsidR="003C3C43" w:rsidRPr="00D616F0">
        <w:rPr>
          <w:rFonts w:ascii="Arial" w:hAnsi="Arial" w:cs="Arial"/>
        </w:rPr>
        <w:t xml:space="preserve"> dėl </w:t>
      </w:r>
      <w:r w:rsidR="00E15FF3" w:rsidRPr="00D616F0">
        <w:rPr>
          <w:rFonts w:ascii="Arial" w:hAnsi="Arial" w:cs="Arial"/>
        </w:rPr>
        <w:t>kitų galimų tyrimo metodų ar rekomenduojamų veiksmų</w:t>
      </w:r>
      <w:r w:rsidR="005F4BA5" w:rsidRPr="00D616F0">
        <w:rPr>
          <w:rFonts w:ascii="Arial" w:hAnsi="Arial" w:cs="Arial"/>
        </w:rPr>
        <w:t>;</w:t>
      </w:r>
    </w:p>
    <w:p w14:paraId="629A001B" w14:textId="337108BD" w:rsidR="005F4BA5" w:rsidRPr="00D616F0" w:rsidRDefault="005F4BA5" w:rsidP="00457923">
      <w:pPr>
        <w:pStyle w:val="ListParagraph"/>
        <w:numPr>
          <w:ilvl w:val="3"/>
          <w:numId w:val="22"/>
        </w:numPr>
        <w:tabs>
          <w:tab w:val="left" w:pos="567"/>
          <w:tab w:val="left" w:pos="1701"/>
        </w:tabs>
        <w:spacing w:after="0" w:line="240" w:lineRule="auto"/>
        <w:ind w:left="0" w:firstLine="720"/>
        <w:jc w:val="both"/>
        <w:rPr>
          <w:rFonts w:ascii="Arial" w:hAnsi="Arial" w:cs="Arial"/>
        </w:rPr>
      </w:pPr>
      <w:r w:rsidRPr="00D616F0">
        <w:rPr>
          <w:rFonts w:ascii="Arial" w:hAnsi="Arial" w:cs="Arial"/>
        </w:rPr>
        <w:t>S</w:t>
      </w:r>
      <w:r w:rsidR="00D1714F" w:rsidRPr="00D616F0">
        <w:rPr>
          <w:rFonts w:ascii="Arial" w:hAnsi="Arial" w:cs="Arial"/>
        </w:rPr>
        <w:t>progmenų</w:t>
      </w:r>
      <w:r w:rsidRPr="00D616F0">
        <w:rPr>
          <w:rFonts w:ascii="Arial" w:hAnsi="Arial" w:cs="Arial"/>
        </w:rPr>
        <w:t xml:space="preserve"> identifikavimas (atkasimas, atpažinimas);</w:t>
      </w:r>
    </w:p>
    <w:p w14:paraId="4902E4AC" w14:textId="3F527BD0" w:rsidR="005F4BA5" w:rsidRPr="00D616F0" w:rsidRDefault="005F4BA5" w:rsidP="00457923">
      <w:pPr>
        <w:pStyle w:val="ListParagraph"/>
        <w:numPr>
          <w:ilvl w:val="3"/>
          <w:numId w:val="22"/>
        </w:numPr>
        <w:tabs>
          <w:tab w:val="left" w:pos="567"/>
          <w:tab w:val="left" w:pos="1701"/>
        </w:tabs>
        <w:spacing w:after="0" w:line="240" w:lineRule="auto"/>
        <w:ind w:left="0" w:firstLine="720"/>
        <w:jc w:val="both"/>
        <w:rPr>
          <w:rFonts w:ascii="Arial" w:hAnsi="Arial" w:cs="Arial"/>
        </w:rPr>
      </w:pPr>
      <w:r w:rsidRPr="00D616F0">
        <w:rPr>
          <w:rFonts w:ascii="Arial" w:hAnsi="Arial" w:cs="Arial"/>
        </w:rPr>
        <w:t>S</w:t>
      </w:r>
      <w:r w:rsidR="00D1714F" w:rsidRPr="00D616F0">
        <w:rPr>
          <w:rFonts w:ascii="Arial" w:hAnsi="Arial" w:cs="Arial"/>
        </w:rPr>
        <w:t>progmenų</w:t>
      </w:r>
      <w:r w:rsidRPr="00D616F0">
        <w:rPr>
          <w:rFonts w:ascii="Arial" w:hAnsi="Arial" w:cs="Arial"/>
        </w:rPr>
        <w:t xml:space="preserve"> procedūrinis žymėjimas;</w:t>
      </w:r>
    </w:p>
    <w:p w14:paraId="0F0B84A9" w14:textId="4385131C" w:rsidR="005F4BA5" w:rsidRPr="00D616F0" w:rsidRDefault="005F4BA5" w:rsidP="00457923">
      <w:pPr>
        <w:pStyle w:val="ListParagraph"/>
        <w:numPr>
          <w:ilvl w:val="3"/>
          <w:numId w:val="22"/>
        </w:numPr>
        <w:tabs>
          <w:tab w:val="left" w:pos="567"/>
          <w:tab w:val="left" w:pos="1701"/>
        </w:tabs>
        <w:spacing w:after="0" w:line="240" w:lineRule="auto"/>
        <w:ind w:left="0" w:firstLine="720"/>
        <w:jc w:val="both"/>
        <w:rPr>
          <w:rFonts w:ascii="Arial" w:hAnsi="Arial" w:cs="Arial"/>
        </w:rPr>
      </w:pPr>
      <w:r w:rsidRPr="00D616F0">
        <w:rPr>
          <w:rFonts w:ascii="Arial" w:hAnsi="Arial" w:cs="Arial"/>
        </w:rPr>
        <w:t>S</w:t>
      </w:r>
      <w:r w:rsidR="006A2FE5" w:rsidRPr="00D616F0">
        <w:rPr>
          <w:rFonts w:ascii="Arial" w:hAnsi="Arial" w:cs="Arial"/>
        </w:rPr>
        <w:t>progmenų</w:t>
      </w:r>
      <w:r w:rsidRPr="00D616F0">
        <w:rPr>
          <w:rFonts w:ascii="Arial" w:hAnsi="Arial" w:cs="Arial"/>
        </w:rPr>
        <w:t xml:space="preserve"> neutralizavimo</w:t>
      </w:r>
      <w:r w:rsidR="00D16CBB" w:rsidRPr="00D616F0">
        <w:rPr>
          <w:rFonts w:ascii="Arial" w:hAnsi="Arial" w:cs="Arial"/>
        </w:rPr>
        <w:t>/pašalinimo</w:t>
      </w:r>
      <w:r w:rsidRPr="00D616F0">
        <w:rPr>
          <w:rFonts w:ascii="Arial" w:hAnsi="Arial" w:cs="Arial"/>
        </w:rPr>
        <w:t xml:space="preserve"> organizavimas.</w:t>
      </w:r>
    </w:p>
    <w:p w14:paraId="03386A9F" w14:textId="0F32537E" w:rsidR="004317A1" w:rsidRPr="00D616F0" w:rsidRDefault="005F4BA5" w:rsidP="00457923">
      <w:pPr>
        <w:pStyle w:val="ListParagraph"/>
        <w:numPr>
          <w:ilvl w:val="2"/>
          <w:numId w:val="22"/>
        </w:numPr>
        <w:tabs>
          <w:tab w:val="left" w:pos="142"/>
        </w:tabs>
        <w:spacing w:after="0" w:line="240" w:lineRule="auto"/>
        <w:ind w:left="0" w:firstLine="720"/>
        <w:jc w:val="both"/>
        <w:rPr>
          <w:rFonts w:ascii="Arial" w:hAnsi="Arial" w:cs="Arial"/>
        </w:rPr>
      </w:pPr>
      <w:r w:rsidRPr="00D616F0">
        <w:rPr>
          <w:rFonts w:ascii="Arial" w:hAnsi="Arial" w:cs="Arial"/>
        </w:rPr>
        <w:t>Magnetinių anomalijų žemėlapio sudarymas ir</w:t>
      </w:r>
      <w:r w:rsidR="00A01845" w:rsidRPr="00D616F0">
        <w:rPr>
          <w:rFonts w:ascii="Arial" w:hAnsi="Arial" w:cs="Arial"/>
        </w:rPr>
        <w:t xml:space="preserve"> Sprogmenų</w:t>
      </w:r>
      <w:r w:rsidR="001F588B" w:rsidRPr="00D616F0">
        <w:rPr>
          <w:rFonts w:ascii="Arial" w:hAnsi="Arial" w:cs="Arial"/>
        </w:rPr>
        <w:t xml:space="preserve"> </w:t>
      </w:r>
      <w:r w:rsidRPr="00D616F0">
        <w:rPr>
          <w:rFonts w:ascii="Arial" w:hAnsi="Arial" w:cs="Arial"/>
        </w:rPr>
        <w:t xml:space="preserve">rankinė paieška </w:t>
      </w:r>
      <w:r w:rsidR="00526F5B" w:rsidRPr="00D616F0">
        <w:rPr>
          <w:rFonts w:ascii="Arial" w:hAnsi="Arial" w:cs="Arial"/>
        </w:rPr>
        <w:t>(</w:t>
      </w:r>
      <w:r w:rsidRPr="00D616F0">
        <w:rPr>
          <w:rFonts w:ascii="Arial" w:hAnsi="Arial" w:cs="Arial"/>
        </w:rPr>
        <w:t xml:space="preserve">toliau </w:t>
      </w:r>
      <w:r w:rsidR="00526F5B" w:rsidRPr="00D616F0">
        <w:rPr>
          <w:rFonts w:ascii="Arial" w:hAnsi="Arial" w:cs="Arial"/>
        </w:rPr>
        <w:t>-</w:t>
      </w:r>
      <w:r w:rsidR="001E1145" w:rsidRPr="00D616F0">
        <w:rPr>
          <w:rFonts w:ascii="Arial" w:hAnsi="Arial" w:cs="Arial"/>
        </w:rPr>
        <w:t xml:space="preserve"> K</w:t>
      </w:r>
      <w:r w:rsidRPr="00D616F0">
        <w:rPr>
          <w:rFonts w:ascii="Arial" w:hAnsi="Arial" w:cs="Arial"/>
        </w:rPr>
        <w:t>ombinuota paiešk</w:t>
      </w:r>
      <w:r w:rsidR="00526F5B" w:rsidRPr="00D616F0">
        <w:rPr>
          <w:rFonts w:ascii="Arial" w:hAnsi="Arial" w:cs="Arial"/>
        </w:rPr>
        <w:t>a</w:t>
      </w:r>
      <w:r w:rsidR="001E1145" w:rsidRPr="00D616F0">
        <w:rPr>
          <w:rFonts w:ascii="Arial" w:hAnsi="Arial" w:cs="Arial"/>
        </w:rPr>
        <w:t>)</w:t>
      </w:r>
      <w:r w:rsidRPr="00D616F0">
        <w:rPr>
          <w:rFonts w:ascii="Arial" w:hAnsi="Arial" w:cs="Arial"/>
        </w:rPr>
        <w:t>. Kombinuota paiešką sudaro šie etapai:</w:t>
      </w:r>
    </w:p>
    <w:p w14:paraId="6B975534" w14:textId="0C8FBE05" w:rsidR="005F4BA5" w:rsidRPr="00D616F0" w:rsidRDefault="005F4BA5" w:rsidP="00457923">
      <w:pPr>
        <w:pStyle w:val="ListParagraph"/>
        <w:numPr>
          <w:ilvl w:val="3"/>
          <w:numId w:val="22"/>
        </w:numPr>
        <w:tabs>
          <w:tab w:val="left" w:pos="567"/>
          <w:tab w:val="left" w:pos="1560"/>
        </w:tabs>
        <w:spacing w:after="0" w:line="240" w:lineRule="auto"/>
        <w:ind w:left="0" w:firstLine="720"/>
        <w:jc w:val="both"/>
        <w:rPr>
          <w:rFonts w:ascii="Arial" w:hAnsi="Arial" w:cs="Arial"/>
        </w:rPr>
      </w:pPr>
      <w:r w:rsidRPr="00D616F0">
        <w:rPr>
          <w:rFonts w:ascii="Arial" w:hAnsi="Arial" w:cs="Arial"/>
        </w:rPr>
        <w:t xml:space="preserve">teritorijos skanavimas </w:t>
      </w:r>
      <w:proofErr w:type="spellStart"/>
      <w:r w:rsidRPr="00D616F0">
        <w:rPr>
          <w:rFonts w:ascii="Arial" w:hAnsi="Arial" w:cs="Arial"/>
        </w:rPr>
        <w:t>magnetometru</w:t>
      </w:r>
      <w:proofErr w:type="spellEnd"/>
      <w:r w:rsidRPr="00D616F0">
        <w:rPr>
          <w:rFonts w:ascii="Arial" w:hAnsi="Arial" w:cs="Arial"/>
        </w:rPr>
        <w:t xml:space="preserve"> sumontuotu ant </w:t>
      </w:r>
      <w:r w:rsidR="68935A4B" w:rsidRPr="00D616F0">
        <w:rPr>
          <w:rFonts w:ascii="Arial" w:hAnsi="Arial" w:cs="Arial"/>
        </w:rPr>
        <w:t>bepiločio orlaivio</w:t>
      </w:r>
      <w:r w:rsidRPr="00D616F0">
        <w:rPr>
          <w:rFonts w:ascii="Arial" w:hAnsi="Arial" w:cs="Arial"/>
        </w:rPr>
        <w:t xml:space="preserve"> (angl.</w:t>
      </w:r>
      <w:r w:rsidR="00536E19" w:rsidRPr="00D616F0">
        <w:rPr>
          <w:rFonts w:ascii="Arial" w:hAnsi="Arial" w:cs="Arial"/>
        </w:rPr>
        <w:br/>
      </w:r>
      <w:r w:rsidRPr="00D616F0">
        <w:rPr>
          <w:rFonts w:ascii="Arial" w:hAnsi="Arial" w:cs="Arial"/>
        </w:rPr>
        <w:t xml:space="preserve"> </w:t>
      </w:r>
      <w:proofErr w:type="spellStart"/>
      <w:r w:rsidRPr="00D616F0">
        <w:rPr>
          <w:rFonts w:ascii="Arial" w:hAnsi="Arial" w:cs="Arial"/>
          <w:i/>
          <w:iCs/>
        </w:rPr>
        <w:t>non-intrusive</w:t>
      </w:r>
      <w:proofErr w:type="spellEnd"/>
      <w:r w:rsidRPr="00D616F0">
        <w:rPr>
          <w:rFonts w:ascii="Arial" w:hAnsi="Arial" w:cs="Arial"/>
          <w:i/>
          <w:iCs/>
        </w:rPr>
        <w:t xml:space="preserve"> </w:t>
      </w:r>
      <w:proofErr w:type="spellStart"/>
      <w:r w:rsidRPr="00D616F0">
        <w:rPr>
          <w:rFonts w:ascii="Arial" w:hAnsi="Arial" w:cs="Arial"/>
          <w:i/>
          <w:iCs/>
        </w:rPr>
        <w:t>survey</w:t>
      </w:r>
      <w:proofErr w:type="spellEnd"/>
      <w:r w:rsidRPr="00D616F0">
        <w:rPr>
          <w:rFonts w:ascii="Arial" w:hAnsi="Arial" w:cs="Arial"/>
        </w:rPr>
        <w:t>). Jeigu dalies teritorijos dėl trukdančių veiksnių nuskanuoti nepavyksta, joje atliekama rankinė paieška</w:t>
      </w:r>
      <w:r w:rsidR="00932A79" w:rsidRPr="00D616F0">
        <w:rPr>
          <w:rFonts w:ascii="Arial" w:hAnsi="Arial" w:cs="Arial"/>
        </w:rPr>
        <w:t>;</w:t>
      </w:r>
    </w:p>
    <w:p w14:paraId="27ACA56D" w14:textId="2733AC19" w:rsidR="005F4BA5" w:rsidRPr="00D616F0" w:rsidRDefault="00932A79" w:rsidP="00457923">
      <w:pPr>
        <w:pStyle w:val="ListParagraph"/>
        <w:numPr>
          <w:ilvl w:val="3"/>
          <w:numId w:val="22"/>
        </w:numPr>
        <w:tabs>
          <w:tab w:val="left" w:pos="567"/>
          <w:tab w:val="left" w:pos="1560"/>
        </w:tabs>
        <w:spacing w:after="0" w:line="240" w:lineRule="auto"/>
        <w:ind w:left="0" w:firstLine="720"/>
        <w:jc w:val="both"/>
        <w:rPr>
          <w:rFonts w:ascii="Arial" w:hAnsi="Arial" w:cs="Arial"/>
        </w:rPr>
      </w:pPr>
      <w:r w:rsidRPr="00D616F0">
        <w:rPr>
          <w:rFonts w:ascii="Arial" w:hAnsi="Arial" w:cs="Arial"/>
        </w:rPr>
        <w:lastRenderedPageBreak/>
        <w:t>s</w:t>
      </w:r>
      <w:r w:rsidR="005F4BA5" w:rsidRPr="00D616F0">
        <w:rPr>
          <w:rFonts w:ascii="Arial" w:hAnsi="Arial" w:cs="Arial"/>
        </w:rPr>
        <w:t>udaromas magnetinių anomalijų žemėlapis</w:t>
      </w:r>
      <w:r w:rsidR="003B502C" w:rsidRPr="00D616F0">
        <w:rPr>
          <w:rFonts w:ascii="Arial" w:hAnsi="Arial" w:cs="Arial"/>
        </w:rPr>
        <w:t>;</w:t>
      </w:r>
    </w:p>
    <w:p w14:paraId="57F2828B" w14:textId="446B48C0" w:rsidR="00342B2C" w:rsidRPr="00D616F0" w:rsidRDefault="003B502C" w:rsidP="00457923">
      <w:pPr>
        <w:pStyle w:val="ListParagraph"/>
        <w:numPr>
          <w:ilvl w:val="3"/>
          <w:numId w:val="22"/>
        </w:numPr>
        <w:tabs>
          <w:tab w:val="left" w:pos="567"/>
          <w:tab w:val="left" w:pos="1560"/>
        </w:tabs>
        <w:spacing w:after="0" w:line="240" w:lineRule="auto"/>
        <w:ind w:left="0" w:firstLine="720"/>
        <w:jc w:val="both"/>
        <w:rPr>
          <w:rFonts w:ascii="Arial" w:hAnsi="Arial" w:cs="Arial"/>
        </w:rPr>
      </w:pPr>
      <w:r w:rsidRPr="00D616F0">
        <w:rPr>
          <w:rFonts w:ascii="Arial" w:hAnsi="Arial" w:cs="Arial"/>
        </w:rPr>
        <w:t>a</w:t>
      </w:r>
      <w:r w:rsidR="005F4BA5" w:rsidRPr="00D616F0">
        <w:rPr>
          <w:rFonts w:ascii="Arial" w:hAnsi="Arial" w:cs="Arial"/>
        </w:rPr>
        <w:t>nalizuojamas magnetinių anomalijų žemėlapis ir nustatomi po žeme esantys</w:t>
      </w:r>
      <w:r w:rsidR="00C22EDA" w:rsidRPr="00D616F0">
        <w:rPr>
          <w:rFonts w:ascii="Arial" w:hAnsi="Arial" w:cs="Arial"/>
        </w:rPr>
        <w:t xml:space="preserve"> Sprogmenys</w:t>
      </w:r>
      <w:r w:rsidR="00C04CEA" w:rsidRPr="00D616F0">
        <w:rPr>
          <w:rFonts w:ascii="Arial" w:hAnsi="Arial" w:cs="Arial"/>
        </w:rPr>
        <w:t xml:space="preserve"> </w:t>
      </w:r>
      <w:r w:rsidR="004E296B" w:rsidRPr="00D616F0">
        <w:rPr>
          <w:rFonts w:ascii="Arial" w:hAnsi="Arial" w:cs="Arial"/>
        </w:rPr>
        <w:t xml:space="preserve">ar kiti </w:t>
      </w:r>
      <w:proofErr w:type="spellStart"/>
      <w:r w:rsidR="004E296B" w:rsidRPr="00D616F0">
        <w:rPr>
          <w:rFonts w:ascii="Arial" w:hAnsi="Arial" w:cs="Arial"/>
        </w:rPr>
        <w:t>feromagnetiniai</w:t>
      </w:r>
      <w:proofErr w:type="spellEnd"/>
      <w:r w:rsidR="00EE6568" w:rsidRPr="00D616F0">
        <w:rPr>
          <w:rFonts w:ascii="Arial" w:hAnsi="Arial" w:cs="Arial"/>
        </w:rPr>
        <w:t xml:space="preserve"> daiktai</w:t>
      </w:r>
      <w:r w:rsidRPr="00D616F0">
        <w:rPr>
          <w:rFonts w:ascii="Arial" w:hAnsi="Arial" w:cs="Arial"/>
        </w:rPr>
        <w:t>;</w:t>
      </w:r>
      <w:r w:rsidR="005F4BA5" w:rsidRPr="00D616F0">
        <w:rPr>
          <w:rFonts w:ascii="Arial" w:hAnsi="Arial" w:cs="Arial"/>
        </w:rPr>
        <w:t xml:space="preserve"> </w:t>
      </w:r>
    </w:p>
    <w:p w14:paraId="751B9B51" w14:textId="4110CA73" w:rsidR="00541D25" w:rsidRPr="00D616F0" w:rsidRDefault="003B502C" w:rsidP="00457923">
      <w:pPr>
        <w:pStyle w:val="ListParagraph"/>
        <w:numPr>
          <w:ilvl w:val="3"/>
          <w:numId w:val="22"/>
        </w:numPr>
        <w:tabs>
          <w:tab w:val="left" w:pos="567"/>
          <w:tab w:val="left" w:pos="1560"/>
        </w:tabs>
        <w:spacing w:after="0" w:line="240" w:lineRule="auto"/>
        <w:ind w:left="0" w:firstLine="720"/>
        <w:jc w:val="both"/>
        <w:rPr>
          <w:rFonts w:ascii="Arial" w:hAnsi="Arial" w:cs="Arial"/>
        </w:rPr>
      </w:pPr>
      <w:r w:rsidRPr="00D616F0">
        <w:rPr>
          <w:rFonts w:ascii="Arial" w:hAnsi="Arial" w:cs="Arial"/>
        </w:rPr>
        <w:t>a</w:t>
      </w:r>
      <w:r w:rsidR="00442F0F" w:rsidRPr="00D616F0">
        <w:rPr>
          <w:rFonts w:ascii="Arial" w:hAnsi="Arial" w:cs="Arial"/>
        </w:rPr>
        <w:t xml:space="preserve">tliekama </w:t>
      </w:r>
      <w:r w:rsidR="00FC76ED" w:rsidRPr="00D616F0">
        <w:rPr>
          <w:rFonts w:ascii="Arial" w:hAnsi="Arial" w:cs="Arial"/>
        </w:rPr>
        <w:t xml:space="preserve">identifikuotų įtartinų objektų </w:t>
      </w:r>
      <w:r w:rsidR="001B0E0E" w:rsidRPr="00D616F0">
        <w:rPr>
          <w:rFonts w:ascii="Arial" w:hAnsi="Arial" w:cs="Arial"/>
        </w:rPr>
        <w:t>R</w:t>
      </w:r>
      <w:r w:rsidR="005F4BA5" w:rsidRPr="00D616F0">
        <w:rPr>
          <w:rFonts w:ascii="Arial" w:hAnsi="Arial" w:cs="Arial"/>
        </w:rPr>
        <w:t>ankinė paiešk</w:t>
      </w:r>
      <w:r w:rsidR="00442F0F" w:rsidRPr="00D616F0">
        <w:rPr>
          <w:rFonts w:ascii="Arial" w:hAnsi="Arial" w:cs="Arial"/>
        </w:rPr>
        <w:t>a</w:t>
      </w:r>
      <w:r w:rsidR="00F8201C" w:rsidRPr="00D616F0">
        <w:rPr>
          <w:rFonts w:ascii="Arial" w:hAnsi="Arial" w:cs="Arial"/>
        </w:rPr>
        <w:t>.</w:t>
      </w:r>
      <w:r w:rsidR="005F4BA5" w:rsidRPr="00D616F0">
        <w:rPr>
          <w:rFonts w:ascii="Arial" w:hAnsi="Arial" w:cs="Arial"/>
        </w:rPr>
        <w:t xml:space="preserve"> </w:t>
      </w:r>
    </w:p>
    <w:p w14:paraId="332427C5" w14:textId="77777777" w:rsidR="00F8201C" w:rsidRPr="00D616F0" w:rsidRDefault="0A71C21C" w:rsidP="00457923">
      <w:pPr>
        <w:pStyle w:val="ListParagraph"/>
        <w:numPr>
          <w:ilvl w:val="1"/>
          <w:numId w:val="22"/>
        </w:numPr>
        <w:tabs>
          <w:tab w:val="left" w:pos="567"/>
        </w:tabs>
        <w:spacing w:after="0" w:line="240" w:lineRule="auto"/>
        <w:ind w:left="0" w:firstLine="720"/>
        <w:jc w:val="both"/>
        <w:rPr>
          <w:rFonts w:ascii="Arial" w:hAnsi="Arial" w:cs="Arial"/>
        </w:rPr>
      </w:pPr>
      <w:r w:rsidRPr="00D616F0">
        <w:rPr>
          <w:rFonts w:ascii="Arial" w:hAnsi="Arial" w:cs="Arial"/>
        </w:rPr>
        <w:t xml:space="preserve">Parinkti technologiją </w:t>
      </w:r>
      <w:r w:rsidR="16047AEF" w:rsidRPr="00D616F0">
        <w:rPr>
          <w:rFonts w:ascii="Arial" w:hAnsi="Arial" w:cs="Arial"/>
        </w:rPr>
        <w:t xml:space="preserve"> atsižvelgiant į:</w:t>
      </w:r>
    </w:p>
    <w:p w14:paraId="5E9241CF" w14:textId="7928A104" w:rsidR="006B617F" w:rsidRPr="00D616F0" w:rsidRDefault="005F4BA5" w:rsidP="00457923">
      <w:pPr>
        <w:pStyle w:val="ListParagraph"/>
        <w:numPr>
          <w:ilvl w:val="2"/>
          <w:numId w:val="22"/>
        </w:numPr>
        <w:tabs>
          <w:tab w:val="left" w:pos="567"/>
        </w:tabs>
        <w:spacing w:after="0" w:line="240" w:lineRule="auto"/>
        <w:ind w:left="0" w:firstLine="720"/>
        <w:jc w:val="both"/>
        <w:rPr>
          <w:rFonts w:ascii="Arial" w:hAnsi="Arial" w:cs="Arial"/>
        </w:rPr>
      </w:pPr>
      <w:r w:rsidRPr="00D616F0">
        <w:rPr>
          <w:rFonts w:ascii="Arial" w:hAnsi="Arial" w:cs="Arial"/>
        </w:rPr>
        <w:t>Lietuvos kariuomenės parengtą „Likusių nuo karo sprogmenų grėsmės ir rizikos“ žemėlapį</w:t>
      </w:r>
      <w:r w:rsidR="0043101F" w:rsidRPr="00D616F0">
        <w:rPr>
          <w:rStyle w:val="EndnoteReference"/>
          <w:rFonts w:ascii="Arial" w:hAnsi="Arial" w:cs="Arial"/>
        </w:rPr>
        <w:endnoteReference w:id="1"/>
      </w:r>
      <w:r w:rsidR="0043101F" w:rsidRPr="00D616F0">
        <w:rPr>
          <w:rFonts w:ascii="Arial" w:hAnsi="Arial" w:cs="Arial"/>
        </w:rPr>
        <w:t xml:space="preserve"> </w:t>
      </w:r>
      <w:r w:rsidRPr="00D616F0">
        <w:rPr>
          <w:rFonts w:ascii="Arial" w:hAnsi="Arial" w:cs="Arial"/>
        </w:rPr>
        <w:t xml:space="preserve">(toliau - Žemėlapis), kuriame apibrėžta rizikos susidurti su </w:t>
      </w:r>
      <w:r w:rsidR="005312A7" w:rsidRPr="00D616F0">
        <w:rPr>
          <w:rFonts w:ascii="Arial" w:hAnsi="Arial" w:cs="Arial"/>
        </w:rPr>
        <w:t>Sprogmen</w:t>
      </w:r>
      <w:r w:rsidR="00707D1A" w:rsidRPr="00D616F0">
        <w:rPr>
          <w:rFonts w:ascii="Arial" w:hAnsi="Arial" w:cs="Arial"/>
        </w:rPr>
        <w:t>imis</w:t>
      </w:r>
      <w:r w:rsidR="005312A7" w:rsidRPr="00D616F0">
        <w:rPr>
          <w:rFonts w:ascii="Arial" w:hAnsi="Arial" w:cs="Arial"/>
        </w:rPr>
        <w:t xml:space="preserve"> </w:t>
      </w:r>
      <w:r w:rsidRPr="00D616F0">
        <w:rPr>
          <w:rFonts w:ascii="Arial" w:hAnsi="Arial" w:cs="Arial"/>
        </w:rPr>
        <w:t>tikimybė ir jų keliamų grėsmių vertinimas</w:t>
      </w:r>
      <w:r w:rsidR="008E469C" w:rsidRPr="00D616F0">
        <w:rPr>
          <w:rFonts w:ascii="Arial" w:hAnsi="Arial" w:cs="Arial"/>
        </w:rPr>
        <w:t>;</w:t>
      </w:r>
    </w:p>
    <w:p w14:paraId="4908062A" w14:textId="26B615FC" w:rsidR="00D16189" w:rsidRPr="00D616F0" w:rsidRDefault="008E469C" w:rsidP="00457923">
      <w:pPr>
        <w:pStyle w:val="ListParagraph"/>
        <w:numPr>
          <w:ilvl w:val="2"/>
          <w:numId w:val="22"/>
        </w:numPr>
        <w:tabs>
          <w:tab w:val="left" w:pos="567"/>
        </w:tabs>
        <w:spacing w:after="0" w:line="240" w:lineRule="auto"/>
        <w:ind w:left="0" w:firstLine="720"/>
        <w:jc w:val="both"/>
        <w:rPr>
          <w:rFonts w:ascii="Arial" w:hAnsi="Arial" w:cs="Arial"/>
        </w:rPr>
      </w:pPr>
      <w:r w:rsidRPr="00D616F0">
        <w:rPr>
          <w:rFonts w:ascii="Arial" w:hAnsi="Arial" w:cs="Arial"/>
        </w:rPr>
        <w:t>t</w:t>
      </w:r>
      <w:r w:rsidR="005F4BA5" w:rsidRPr="00D616F0">
        <w:rPr>
          <w:rFonts w:ascii="Arial" w:hAnsi="Arial" w:cs="Arial"/>
        </w:rPr>
        <w:t xml:space="preserve">eritorijos užterštumo </w:t>
      </w:r>
      <w:r w:rsidR="00707D1A" w:rsidRPr="00D616F0">
        <w:rPr>
          <w:rFonts w:ascii="Arial" w:hAnsi="Arial" w:cs="Arial"/>
        </w:rPr>
        <w:t>Sprogmenimis</w:t>
      </w:r>
      <w:r w:rsidR="005F4BA5" w:rsidRPr="00D616F0">
        <w:rPr>
          <w:rFonts w:ascii="Arial" w:hAnsi="Arial" w:cs="Arial"/>
        </w:rPr>
        <w:t xml:space="preserve"> ir kitais </w:t>
      </w:r>
      <w:proofErr w:type="spellStart"/>
      <w:r w:rsidR="00D16189" w:rsidRPr="00D616F0">
        <w:rPr>
          <w:rFonts w:ascii="Arial" w:hAnsi="Arial" w:cs="Arial"/>
        </w:rPr>
        <w:t>feromagnetiniais</w:t>
      </w:r>
      <w:proofErr w:type="spellEnd"/>
      <w:r w:rsidR="00D16189" w:rsidRPr="00D616F0">
        <w:rPr>
          <w:rFonts w:ascii="Arial" w:hAnsi="Arial" w:cs="Arial"/>
        </w:rPr>
        <w:t xml:space="preserve"> </w:t>
      </w:r>
      <w:r w:rsidR="000034D0" w:rsidRPr="00D616F0">
        <w:rPr>
          <w:rFonts w:ascii="Arial" w:hAnsi="Arial" w:cs="Arial"/>
        </w:rPr>
        <w:t>daiktais</w:t>
      </w:r>
      <w:r w:rsidR="005F4BA5" w:rsidRPr="00D616F0">
        <w:rPr>
          <w:rFonts w:ascii="Arial" w:hAnsi="Arial" w:cs="Arial"/>
        </w:rPr>
        <w:t xml:space="preserve"> lygį</w:t>
      </w:r>
      <w:r w:rsidR="002776A2" w:rsidRPr="00D616F0">
        <w:rPr>
          <w:rFonts w:ascii="Arial" w:hAnsi="Arial" w:cs="Arial"/>
          <w:vertAlign w:val="superscript"/>
        </w:rPr>
        <w:footnoteReference w:id="2"/>
      </w:r>
      <w:r w:rsidR="0043101F">
        <w:rPr>
          <w:rFonts w:ascii="Arial" w:hAnsi="Arial" w:cs="Arial"/>
        </w:rPr>
        <w:t>;</w:t>
      </w:r>
    </w:p>
    <w:p w14:paraId="28AE381F" w14:textId="078D0D7F" w:rsidR="00C058BC" w:rsidRPr="00D616F0" w:rsidRDefault="00D16189" w:rsidP="00457923">
      <w:pPr>
        <w:pStyle w:val="ListParagraph"/>
        <w:numPr>
          <w:ilvl w:val="2"/>
          <w:numId w:val="22"/>
        </w:numPr>
        <w:tabs>
          <w:tab w:val="left" w:pos="567"/>
        </w:tabs>
        <w:spacing w:after="0" w:line="240" w:lineRule="auto"/>
        <w:ind w:left="0" w:firstLine="720"/>
        <w:jc w:val="both"/>
        <w:rPr>
          <w:rFonts w:ascii="Arial" w:hAnsi="Arial" w:cs="Arial"/>
        </w:rPr>
      </w:pPr>
      <w:r w:rsidRPr="00D616F0">
        <w:rPr>
          <w:rFonts w:ascii="Arial" w:hAnsi="Arial" w:cs="Arial"/>
        </w:rPr>
        <w:t>e</w:t>
      </w:r>
      <w:r w:rsidR="005F4BA5" w:rsidRPr="00D616F0">
        <w:rPr>
          <w:rFonts w:ascii="Arial" w:hAnsi="Arial" w:cs="Arial"/>
        </w:rPr>
        <w:t>lektromagnetinį triukšmą</w:t>
      </w:r>
      <w:r w:rsidR="00AD4F7B" w:rsidRPr="00D616F0">
        <w:rPr>
          <w:rFonts w:ascii="Arial" w:hAnsi="Arial" w:cs="Arial"/>
        </w:rPr>
        <w:t>;</w:t>
      </w:r>
    </w:p>
    <w:p w14:paraId="6DDCBFE7" w14:textId="024B4B04" w:rsidR="00553FAD" w:rsidRPr="00D616F0" w:rsidRDefault="008916E7" w:rsidP="00457923">
      <w:pPr>
        <w:pStyle w:val="ListParagraph"/>
        <w:numPr>
          <w:ilvl w:val="2"/>
          <w:numId w:val="22"/>
        </w:numPr>
        <w:tabs>
          <w:tab w:val="left" w:pos="567"/>
        </w:tabs>
        <w:spacing w:after="0" w:line="240" w:lineRule="auto"/>
        <w:ind w:left="0" w:firstLine="720"/>
        <w:jc w:val="both"/>
        <w:rPr>
          <w:rFonts w:ascii="Arial" w:hAnsi="Arial" w:cs="Arial"/>
        </w:rPr>
      </w:pPr>
      <w:r w:rsidRPr="00D616F0">
        <w:rPr>
          <w:rFonts w:ascii="Arial" w:hAnsi="Arial" w:cs="Arial"/>
        </w:rPr>
        <w:t>t</w:t>
      </w:r>
      <w:r w:rsidR="0024015C" w:rsidRPr="00D616F0">
        <w:rPr>
          <w:rFonts w:ascii="Arial" w:hAnsi="Arial" w:cs="Arial"/>
        </w:rPr>
        <w:t xml:space="preserve">echnologijos parinkimo kriterijus pateiktus </w:t>
      </w:r>
      <w:r w:rsidR="003C6425" w:rsidRPr="00D616F0">
        <w:rPr>
          <w:rFonts w:ascii="Arial" w:hAnsi="Arial" w:cs="Arial"/>
        </w:rPr>
        <w:t xml:space="preserve">1 </w:t>
      </w:r>
      <w:r w:rsidR="0024015C" w:rsidRPr="00D616F0">
        <w:rPr>
          <w:rFonts w:ascii="Arial" w:hAnsi="Arial" w:cs="Arial"/>
        </w:rPr>
        <w:t>lentelėje</w:t>
      </w:r>
      <w:r w:rsidR="00AD4F7B" w:rsidRPr="00D616F0">
        <w:rPr>
          <w:rFonts w:ascii="Arial" w:hAnsi="Arial" w:cs="Arial"/>
        </w:rPr>
        <w:t>.</w:t>
      </w:r>
      <w:r w:rsidR="0024015C" w:rsidRPr="00D616F0">
        <w:rPr>
          <w:rFonts w:ascii="Arial" w:hAnsi="Arial" w:cs="Arial"/>
        </w:rPr>
        <w:t xml:space="preserve"> </w:t>
      </w:r>
    </w:p>
    <w:p w14:paraId="1048B9CB" w14:textId="77777777" w:rsidR="00BE25BD" w:rsidRPr="00D616F0" w:rsidRDefault="00BE25BD" w:rsidP="00BE25BD">
      <w:pPr>
        <w:tabs>
          <w:tab w:val="left" w:pos="567"/>
        </w:tabs>
        <w:spacing w:after="0" w:line="240" w:lineRule="auto"/>
        <w:jc w:val="both"/>
        <w:rPr>
          <w:rFonts w:ascii="Arial" w:hAnsi="Arial" w:cs="Arial"/>
        </w:rPr>
      </w:pPr>
    </w:p>
    <w:p w14:paraId="74106943" w14:textId="1FE648D5" w:rsidR="0076103A" w:rsidRDefault="003C6425" w:rsidP="00BB07C2">
      <w:pPr>
        <w:tabs>
          <w:tab w:val="left" w:pos="567"/>
        </w:tabs>
        <w:spacing w:before="60" w:after="60" w:line="240" w:lineRule="auto"/>
        <w:jc w:val="center"/>
        <w:rPr>
          <w:rFonts w:ascii="Arial" w:hAnsi="Arial" w:cs="Arial"/>
          <w:b/>
          <w:bCs/>
          <w:sz w:val="20"/>
          <w:szCs w:val="20"/>
        </w:rPr>
      </w:pPr>
      <w:r w:rsidRPr="00D616F0">
        <w:rPr>
          <w:rFonts w:ascii="Arial" w:hAnsi="Arial" w:cs="Arial"/>
          <w:b/>
          <w:bCs/>
          <w:sz w:val="20"/>
          <w:szCs w:val="20"/>
        </w:rPr>
        <w:t xml:space="preserve">1 </w:t>
      </w:r>
      <w:r w:rsidR="00864CFA">
        <w:rPr>
          <w:rFonts w:ascii="Arial" w:hAnsi="Arial" w:cs="Arial"/>
          <w:b/>
          <w:bCs/>
          <w:sz w:val="20"/>
          <w:szCs w:val="20"/>
        </w:rPr>
        <w:t>l</w:t>
      </w:r>
      <w:r w:rsidRPr="00D616F0">
        <w:rPr>
          <w:rFonts w:ascii="Arial" w:hAnsi="Arial" w:cs="Arial"/>
          <w:b/>
          <w:bCs/>
          <w:sz w:val="20"/>
          <w:szCs w:val="20"/>
        </w:rPr>
        <w:t xml:space="preserve">entelė. </w:t>
      </w:r>
      <w:r w:rsidR="00441E2B" w:rsidRPr="00D616F0">
        <w:rPr>
          <w:rFonts w:ascii="Arial" w:hAnsi="Arial" w:cs="Arial"/>
          <w:b/>
          <w:bCs/>
          <w:sz w:val="20"/>
          <w:szCs w:val="20"/>
        </w:rPr>
        <w:t>Technologijos parinkim</w:t>
      </w:r>
      <w:r w:rsidR="00342B03" w:rsidRPr="00D616F0">
        <w:rPr>
          <w:rFonts w:ascii="Arial" w:hAnsi="Arial" w:cs="Arial"/>
          <w:b/>
          <w:bCs/>
          <w:sz w:val="20"/>
          <w:szCs w:val="20"/>
        </w:rPr>
        <w:t>as priklausomai nuo rizikos zonos ir gylio</w:t>
      </w:r>
    </w:p>
    <w:p w14:paraId="090AC2C2" w14:textId="77777777" w:rsidR="005945CE" w:rsidRPr="00D616F0" w:rsidRDefault="005945CE" w:rsidP="00BB07C2">
      <w:pPr>
        <w:tabs>
          <w:tab w:val="left" w:pos="567"/>
        </w:tabs>
        <w:spacing w:before="60" w:after="60" w:line="240" w:lineRule="auto"/>
        <w:jc w:val="center"/>
        <w:rPr>
          <w:rFonts w:ascii="Arial" w:hAnsi="Arial" w:cs="Arial"/>
          <w:b/>
          <w:bCs/>
          <w:sz w:val="20"/>
          <w:szCs w:val="20"/>
        </w:rPr>
      </w:pPr>
    </w:p>
    <w:tbl>
      <w:tblPr>
        <w:tblStyle w:val="TableGrid"/>
        <w:tblW w:w="9634" w:type="dxa"/>
        <w:tblLook w:val="04A0" w:firstRow="1" w:lastRow="0" w:firstColumn="1" w:lastColumn="0" w:noHBand="0" w:noVBand="1"/>
      </w:tblPr>
      <w:tblGrid>
        <w:gridCol w:w="1502"/>
        <w:gridCol w:w="1503"/>
        <w:gridCol w:w="1668"/>
        <w:gridCol w:w="1701"/>
        <w:gridCol w:w="1617"/>
        <w:gridCol w:w="1643"/>
      </w:tblGrid>
      <w:tr w:rsidR="00EE5BAF" w:rsidRPr="00D616F0" w14:paraId="23AE6A20" w14:textId="77777777" w:rsidTr="00BB07C2">
        <w:tc>
          <w:tcPr>
            <w:tcW w:w="1502" w:type="dxa"/>
            <w:vMerge w:val="restart"/>
          </w:tcPr>
          <w:p w14:paraId="5CB39270" w14:textId="796AA739" w:rsidR="00EE5BAF" w:rsidRPr="00D616F0" w:rsidRDefault="00EE5BAF" w:rsidP="00EE5BAF">
            <w:pPr>
              <w:jc w:val="center"/>
              <w:rPr>
                <w:rFonts w:ascii="Arial" w:hAnsi="Arial" w:cs="Arial"/>
                <w:b/>
                <w:bCs/>
                <w:sz w:val="20"/>
                <w:szCs w:val="20"/>
              </w:rPr>
            </w:pPr>
            <w:r w:rsidRPr="00D616F0">
              <w:rPr>
                <w:rFonts w:ascii="Arial" w:hAnsi="Arial" w:cs="Arial"/>
                <w:b/>
                <w:bCs/>
                <w:sz w:val="20"/>
                <w:szCs w:val="20"/>
              </w:rPr>
              <w:t>Gylis,</w:t>
            </w:r>
            <w:r>
              <w:rPr>
                <w:rFonts w:ascii="Arial" w:hAnsi="Arial" w:cs="Arial"/>
                <w:b/>
                <w:bCs/>
                <w:sz w:val="20"/>
                <w:szCs w:val="20"/>
              </w:rPr>
              <w:t xml:space="preserve"> </w:t>
            </w:r>
            <w:r w:rsidRPr="00D616F0">
              <w:rPr>
                <w:rFonts w:ascii="Arial" w:hAnsi="Arial" w:cs="Arial"/>
                <w:b/>
                <w:bCs/>
                <w:sz w:val="20"/>
                <w:szCs w:val="20"/>
              </w:rPr>
              <w:t>m</w:t>
            </w:r>
          </w:p>
        </w:tc>
        <w:tc>
          <w:tcPr>
            <w:tcW w:w="8132" w:type="dxa"/>
            <w:gridSpan w:val="5"/>
          </w:tcPr>
          <w:p w14:paraId="7C4FFD1E" w14:textId="6D231B26" w:rsidR="00EE5BAF" w:rsidRPr="00D616F0" w:rsidRDefault="00EE5BAF" w:rsidP="00EE5BAF">
            <w:pPr>
              <w:jc w:val="center"/>
              <w:rPr>
                <w:rFonts w:ascii="Arial" w:hAnsi="Arial" w:cs="Arial"/>
                <w:b/>
                <w:bCs/>
                <w:sz w:val="20"/>
                <w:szCs w:val="20"/>
              </w:rPr>
            </w:pPr>
            <w:r>
              <w:rPr>
                <w:rFonts w:ascii="Arial" w:hAnsi="Arial" w:cs="Arial"/>
                <w:b/>
                <w:bCs/>
                <w:sz w:val="20"/>
                <w:szCs w:val="20"/>
              </w:rPr>
              <w:t>R</w:t>
            </w:r>
            <w:r w:rsidRPr="00864CFA">
              <w:rPr>
                <w:rFonts w:ascii="Arial" w:hAnsi="Arial" w:cs="Arial"/>
                <w:b/>
                <w:bCs/>
                <w:sz w:val="20"/>
                <w:szCs w:val="20"/>
              </w:rPr>
              <w:t>izikos zon</w:t>
            </w:r>
            <w:r>
              <w:rPr>
                <w:rFonts w:ascii="Arial" w:hAnsi="Arial" w:cs="Arial"/>
                <w:b/>
                <w:bCs/>
                <w:sz w:val="20"/>
                <w:szCs w:val="20"/>
              </w:rPr>
              <w:t>os</w:t>
            </w:r>
          </w:p>
        </w:tc>
      </w:tr>
      <w:tr w:rsidR="00EE5BAF" w:rsidRPr="00D616F0" w14:paraId="33EA1E06" w14:textId="77777777" w:rsidTr="00BB07C2">
        <w:tc>
          <w:tcPr>
            <w:tcW w:w="1502" w:type="dxa"/>
            <w:vMerge/>
          </w:tcPr>
          <w:p w14:paraId="34A31B03" w14:textId="630D3957" w:rsidR="00EE5BAF" w:rsidRPr="00D616F0" w:rsidRDefault="00EE5BAF" w:rsidP="00EE5BAF">
            <w:pPr>
              <w:jc w:val="center"/>
              <w:rPr>
                <w:rFonts w:ascii="Arial" w:hAnsi="Arial" w:cs="Arial"/>
                <w:b/>
                <w:bCs/>
                <w:sz w:val="20"/>
                <w:szCs w:val="20"/>
              </w:rPr>
            </w:pPr>
          </w:p>
        </w:tc>
        <w:tc>
          <w:tcPr>
            <w:tcW w:w="1503" w:type="dxa"/>
          </w:tcPr>
          <w:p w14:paraId="70501CAD" w14:textId="77777777" w:rsidR="00EE5BAF" w:rsidRPr="00D616F0" w:rsidRDefault="00EE5BAF" w:rsidP="00EE5BAF">
            <w:pPr>
              <w:jc w:val="center"/>
              <w:rPr>
                <w:rFonts w:ascii="Arial" w:hAnsi="Arial" w:cs="Arial"/>
                <w:b/>
                <w:bCs/>
                <w:sz w:val="20"/>
                <w:szCs w:val="20"/>
              </w:rPr>
            </w:pPr>
            <w:r w:rsidRPr="00D616F0">
              <w:rPr>
                <w:rFonts w:ascii="Arial" w:hAnsi="Arial" w:cs="Arial"/>
                <w:b/>
                <w:bCs/>
                <w:sz w:val="20"/>
                <w:szCs w:val="20"/>
              </w:rPr>
              <w:t>4-5 rizikos zona</w:t>
            </w:r>
          </w:p>
        </w:tc>
        <w:tc>
          <w:tcPr>
            <w:tcW w:w="1668" w:type="dxa"/>
          </w:tcPr>
          <w:p w14:paraId="4C6909D7" w14:textId="77777777" w:rsidR="00EE5BAF" w:rsidRPr="00D616F0" w:rsidRDefault="00EE5BAF" w:rsidP="00EE5BAF">
            <w:pPr>
              <w:jc w:val="center"/>
              <w:rPr>
                <w:rFonts w:ascii="Arial" w:hAnsi="Arial" w:cs="Arial"/>
                <w:b/>
                <w:bCs/>
                <w:sz w:val="20"/>
                <w:szCs w:val="20"/>
              </w:rPr>
            </w:pPr>
            <w:r w:rsidRPr="00D616F0">
              <w:rPr>
                <w:rFonts w:ascii="Arial" w:hAnsi="Arial" w:cs="Arial"/>
                <w:b/>
                <w:bCs/>
                <w:sz w:val="20"/>
                <w:szCs w:val="20"/>
              </w:rPr>
              <w:t>3 rizikos zona</w:t>
            </w:r>
          </w:p>
          <w:p w14:paraId="74AB53A5" w14:textId="77777777" w:rsidR="00EE5BAF" w:rsidRPr="00D616F0" w:rsidRDefault="00EE5BAF" w:rsidP="00EE5BAF">
            <w:pPr>
              <w:jc w:val="center"/>
              <w:rPr>
                <w:rFonts w:ascii="Arial" w:hAnsi="Arial" w:cs="Arial"/>
                <w:b/>
                <w:bCs/>
                <w:sz w:val="20"/>
                <w:szCs w:val="20"/>
              </w:rPr>
            </w:pPr>
            <w:r w:rsidRPr="00D616F0">
              <w:rPr>
                <w:rFonts w:ascii="Arial" w:hAnsi="Arial" w:cs="Arial"/>
                <w:b/>
                <w:bCs/>
                <w:sz w:val="20"/>
                <w:szCs w:val="20"/>
              </w:rPr>
              <w:t>Labai užteršta</w:t>
            </w:r>
          </w:p>
        </w:tc>
        <w:tc>
          <w:tcPr>
            <w:tcW w:w="1701" w:type="dxa"/>
          </w:tcPr>
          <w:p w14:paraId="6BB4D946" w14:textId="77777777" w:rsidR="00EE5BAF" w:rsidRPr="00D616F0" w:rsidRDefault="00EE5BAF" w:rsidP="00EE5BAF">
            <w:pPr>
              <w:jc w:val="center"/>
              <w:rPr>
                <w:rFonts w:ascii="Arial" w:hAnsi="Arial" w:cs="Arial"/>
                <w:b/>
                <w:bCs/>
                <w:sz w:val="20"/>
                <w:szCs w:val="20"/>
              </w:rPr>
            </w:pPr>
            <w:r w:rsidRPr="00D616F0">
              <w:rPr>
                <w:rFonts w:ascii="Arial" w:hAnsi="Arial" w:cs="Arial"/>
                <w:b/>
                <w:bCs/>
                <w:sz w:val="20"/>
                <w:szCs w:val="20"/>
              </w:rPr>
              <w:t>3 rizikos zona</w:t>
            </w:r>
          </w:p>
          <w:p w14:paraId="140047D8" w14:textId="77777777" w:rsidR="00EE5BAF" w:rsidRPr="00D616F0" w:rsidRDefault="00EE5BAF" w:rsidP="00EE5BAF">
            <w:pPr>
              <w:jc w:val="center"/>
              <w:rPr>
                <w:rFonts w:ascii="Arial" w:hAnsi="Arial" w:cs="Arial"/>
                <w:b/>
                <w:bCs/>
                <w:sz w:val="20"/>
                <w:szCs w:val="20"/>
              </w:rPr>
            </w:pPr>
            <w:r w:rsidRPr="00D616F0">
              <w:rPr>
                <w:rFonts w:ascii="Arial" w:hAnsi="Arial" w:cs="Arial"/>
                <w:b/>
                <w:bCs/>
                <w:sz w:val="20"/>
                <w:szCs w:val="20"/>
              </w:rPr>
              <w:t>Vidutiniškai užteršta</w:t>
            </w:r>
          </w:p>
        </w:tc>
        <w:tc>
          <w:tcPr>
            <w:tcW w:w="1617" w:type="dxa"/>
          </w:tcPr>
          <w:p w14:paraId="69D0F538" w14:textId="77777777" w:rsidR="00EE5BAF" w:rsidRPr="00D616F0" w:rsidRDefault="00EE5BAF" w:rsidP="00EE5BAF">
            <w:pPr>
              <w:jc w:val="center"/>
              <w:rPr>
                <w:rFonts w:ascii="Arial" w:hAnsi="Arial" w:cs="Arial"/>
                <w:b/>
                <w:bCs/>
                <w:sz w:val="20"/>
                <w:szCs w:val="20"/>
              </w:rPr>
            </w:pPr>
            <w:r w:rsidRPr="00D616F0">
              <w:rPr>
                <w:rFonts w:ascii="Arial" w:hAnsi="Arial" w:cs="Arial"/>
                <w:b/>
                <w:bCs/>
                <w:sz w:val="20"/>
                <w:szCs w:val="20"/>
              </w:rPr>
              <w:t>3 rizikos zona</w:t>
            </w:r>
          </w:p>
          <w:p w14:paraId="105C57B0" w14:textId="77777777" w:rsidR="00EE5BAF" w:rsidRPr="00D616F0" w:rsidRDefault="00EE5BAF" w:rsidP="00EE5BAF">
            <w:pPr>
              <w:jc w:val="center"/>
              <w:rPr>
                <w:rFonts w:ascii="Arial" w:hAnsi="Arial" w:cs="Arial"/>
                <w:b/>
                <w:bCs/>
                <w:sz w:val="20"/>
                <w:szCs w:val="20"/>
              </w:rPr>
            </w:pPr>
            <w:r w:rsidRPr="00D616F0">
              <w:rPr>
                <w:rFonts w:ascii="Arial" w:hAnsi="Arial" w:cs="Arial"/>
                <w:b/>
                <w:bCs/>
                <w:sz w:val="20"/>
                <w:szCs w:val="20"/>
              </w:rPr>
              <w:t>Mažai užteršta</w:t>
            </w:r>
          </w:p>
        </w:tc>
        <w:tc>
          <w:tcPr>
            <w:tcW w:w="1643" w:type="dxa"/>
          </w:tcPr>
          <w:p w14:paraId="419CB575" w14:textId="77777777" w:rsidR="00EE5BAF" w:rsidRPr="00D616F0" w:rsidRDefault="00EE5BAF" w:rsidP="00EE5BAF">
            <w:pPr>
              <w:jc w:val="center"/>
              <w:rPr>
                <w:rFonts w:ascii="Arial" w:hAnsi="Arial" w:cs="Arial"/>
                <w:b/>
                <w:bCs/>
                <w:sz w:val="20"/>
                <w:szCs w:val="20"/>
              </w:rPr>
            </w:pPr>
            <w:r w:rsidRPr="00D616F0">
              <w:rPr>
                <w:rFonts w:ascii="Arial" w:hAnsi="Arial" w:cs="Arial"/>
                <w:b/>
                <w:bCs/>
                <w:sz w:val="20"/>
                <w:szCs w:val="20"/>
              </w:rPr>
              <w:t>1-2 rizikos zona</w:t>
            </w:r>
          </w:p>
        </w:tc>
      </w:tr>
      <w:tr w:rsidR="0076103A" w:rsidRPr="00D616F0" w14:paraId="53009649" w14:textId="77777777" w:rsidTr="00BB07C2">
        <w:tc>
          <w:tcPr>
            <w:tcW w:w="1502" w:type="dxa"/>
          </w:tcPr>
          <w:p w14:paraId="378EA1D3" w14:textId="77777777" w:rsidR="0076103A" w:rsidRPr="00D616F0" w:rsidRDefault="0076103A" w:rsidP="00652EFE">
            <w:pPr>
              <w:spacing w:after="120"/>
              <w:rPr>
                <w:rFonts w:ascii="Arial" w:hAnsi="Arial" w:cs="Arial"/>
                <w:b/>
                <w:bCs/>
                <w:sz w:val="20"/>
                <w:szCs w:val="20"/>
              </w:rPr>
            </w:pPr>
            <w:r w:rsidRPr="00D616F0">
              <w:rPr>
                <w:rFonts w:ascii="Arial" w:hAnsi="Arial" w:cs="Arial"/>
                <w:b/>
                <w:bCs/>
                <w:sz w:val="20"/>
                <w:szCs w:val="20"/>
              </w:rPr>
              <w:t>Gylis 4 m</w:t>
            </w:r>
          </w:p>
        </w:tc>
        <w:tc>
          <w:tcPr>
            <w:tcW w:w="1503" w:type="dxa"/>
          </w:tcPr>
          <w:p w14:paraId="75E2E6BA"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Rankinė paieška</w:t>
            </w:r>
          </w:p>
        </w:tc>
        <w:tc>
          <w:tcPr>
            <w:tcW w:w="1668" w:type="dxa"/>
          </w:tcPr>
          <w:p w14:paraId="1CBA6DED"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Rankinė paieška</w:t>
            </w:r>
          </w:p>
        </w:tc>
        <w:tc>
          <w:tcPr>
            <w:tcW w:w="1701" w:type="dxa"/>
          </w:tcPr>
          <w:p w14:paraId="3717D66B"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Rankinė paieška</w:t>
            </w:r>
          </w:p>
        </w:tc>
        <w:tc>
          <w:tcPr>
            <w:tcW w:w="1617" w:type="dxa"/>
          </w:tcPr>
          <w:p w14:paraId="28899EFD"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Rankinė paieška</w:t>
            </w:r>
          </w:p>
        </w:tc>
        <w:tc>
          <w:tcPr>
            <w:tcW w:w="1643" w:type="dxa"/>
          </w:tcPr>
          <w:p w14:paraId="42A51AC4"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Rankinė paieška</w:t>
            </w:r>
          </w:p>
        </w:tc>
      </w:tr>
      <w:tr w:rsidR="0076103A" w:rsidRPr="00D616F0" w14:paraId="566B879F" w14:textId="77777777" w:rsidTr="00BB07C2">
        <w:tc>
          <w:tcPr>
            <w:tcW w:w="1502" w:type="dxa"/>
          </w:tcPr>
          <w:p w14:paraId="58925A7D" w14:textId="77777777" w:rsidR="0076103A" w:rsidRPr="00D616F0" w:rsidRDefault="0076103A" w:rsidP="00652EFE">
            <w:pPr>
              <w:spacing w:after="120"/>
              <w:rPr>
                <w:rFonts w:ascii="Arial" w:hAnsi="Arial" w:cs="Arial"/>
                <w:b/>
                <w:bCs/>
                <w:sz w:val="20"/>
                <w:szCs w:val="20"/>
              </w:rPr>
            </w:pPr>
            <w:r w:rsidRPr="00D616F0">
              <w:rPr>
                <w:rFonts w:ascii="Arial" w:hAnsi="Arial" w:cs="Arial"/>
                <w:b/>
                <w:bCs/>
                <w:sz w:val="20"/>
                <w:szCs w:val="20"/>
              </w:rPr>
              <w:t>Gylis 3 m</w:t>
            </w:r>
          </w:p>
        </w:tc>
        <w:tc>
          <w:tcPr>
            <w:tcW w:w="1503" w:type="dxa"/>
          </w:tcPr>
          <w:p w14:paraId="01A663CD"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Rankinė paieška</w:t>
            </w:r>
          </w:p>
        </w:tc>
        <w:tc>
          <w:tcPr>
            <w:tcW w:w="1668" w:type="dxa"/>
          </w:tcPr>
          <w:p w14:paraId="674F62A6"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Rankinė paieška</w:t>
            </w:r>
          </w:p>
        </w:tc>
        <w:tc>
          <w:tcPr>
            <w:tcW w:w="1701" w:type="dxa"/>
          </w:tcPr>
          <w:p w14:paraId="6B885677"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Rankinė paieška</w:t>
            </w:r>
          </w:p>
        </w:tc>
        <w:tc>
          <w:tcPr>
            <w:tcW w:w="1617" w:type="dxa"/>
          </w:tcPr>
          <w:p w14:paraId="686A0891"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Kombinuota paieška</w:t>
            </w:r>
          </w:p>
        </w:tc>
        <w:tc>
          <w:tcPr>
            <w:tcW w:w="1643" w:type="dxa"/>
          </w:tcPr>
          <w:p w14:paraId="46D78DE6"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Kombinuota paieška</w:t>
            </w:r>
          </w:p>
        </w:tc>
      </w:tr>
      <w:tr w:rsidR="0076103A" w:rsidRPr="00D616F0" w14:paraId="26B69469" w14:textId="77777777" w:rsidTr="00BB07C2">
        <w:tc>
          <w:tcPr>
            <w:tcW w:w="1502" w:type="dxa"/>
          </w:tcPr>
          <w:p w14:paraId="763EBB25" w14:textId="176DEF33" w:rsidR="0076103A" w:rsidRPr="00D616F0" w:rsidRDefault="0076103A" w:rsidP="00652EFE">
            <w:pPr>
              <w:spacing w:after="120"/>
              <w:rPr>
                <w:rFonts w:ascii="Arial" w:hAnsi="Arial" w:cs="Arial"/>
                <w:b/>
                <w:bCs/>
                <w:sz w:val="20"/>
                <w:szCs w:val="20"/>
              </w:rPr>
            </w:pPr>
            <w:r w:rsidRPr="00D616F0">
              <w:rPr>
                <w:rFonts w:ascii="Arial" w:hAnsi="Arial" w:cs="Arial"/>
                <w:b/>
                <w:bCs/>
                <w:sz w:val="20"/>
                <w:szCs w:val="20"/>
              </w:rPr>
              <w:t xml:space="preserve">Gylis </w:t>
            </w:r>
            <w:r w:rsidR="00E543AB" w:rsidRPr="00D616F0">
              <w:rPr>
                <w:rFonts w:ascii="Arial" w:hAnsi="Arial" w:cs="Arial"/>
                <w:b/>
                <w:bCs/>
                <w:sz w:val="20"/>
                <w:szCs w:val="20"/>
              </w:rPr>
              <w:t>2</w:t>
            </w:r>
            <w:r w:rsidRPr="00D616F0">
              <w:rPr>
                <w:rFonts w:ascii="Arial" w:hAnsi="Arial" w:cs="Arial"/>
                <w:b/>
                <w:bCs/>
                <w:sz w:val="20"/>
                <w:szCs w:val="20"/>
              </w:rPr>
              <w:t xml:space="preserve"> m</w:t>
            </w:r>
          </w:p>
        </w:tc>
        <w:tc>
          <w:tcPr>
            <w:tcW w:w="1503" w:type="dxa"/>
          </w:tcPr>
          <w:p w14:paraId="5F9E7938"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Rankinė paieška</w:t>
            </w:r>
          </w:p>
        </w:tc>
        <w:tc>
          <w:tcPr>
            <w:tcW w:w="1668" w:type="dxa"/>
          </w:tcPr>
          <w:p w14:paraId="5D9D4012"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Rankinė paieška</w:t>
            </w:r>
          </w:p>
        </w:tc>
        <w:tc>
          <w:tcPr>
            <w:tcW w:w="1701" w:type="dxa"/>
          </w:tcPr>
          <w:p w14:paraId="74AFCD80"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Kombinuota paieška</w:t>
            </w:r>
          </w:p>
        </w:tc>
        <w:tc>
          <w:tcPr>
            <w:tcW w:w="1617" w:type="dxa"/>
          </w:tcPr>
          <w:p w14:paraId="176B94F9"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Kombinuota paieška</w:t>
            </w:r>
          </w:p>
        </w:tc>
        <w:tc>
          <w:tcPr>
            <w:tcW w:w="1643" w:type="dxa"/>
          </w:tcPr>
          <w:p w14:paraId="153ED679" w14:textId="77777777" w:rsidR="0076103A" w:rsidRPr="00D616F0" w:rsidRDefault="0076103A" w:rsidP="00864CFA">
            <w:pPr>
              <w:spacing w:after="120"/>
              <w:jc w:val="center"/>
              <w:rPr>
                <w:rFonts w:ascii="Arial" w:hAnsi="Arial" w:cs="Arial"/>
                <w:sz w:val="20"/>
                <w:szCs w:val="20"/>
              </w:rPr>
            </w:pPr>
            <w:r w:rsidRPr="00D616F0">
              <w:rPr>
                <w:rFonts w:ascii="Arial" w:hAnsi="Arial" w:cs="Arial"/>
                <w:sz w:val="20"/>
                <w:szCs w:val="20"/>
              </w:rPr>
              <w:t>Kombinuota paieška</w:t>
            </w:r>
          </w:p>
        </w:tc>
      </w:tr>
    </w:tbl>
    <w:p w14:paraId="36981744" w14:textId="77777777" w:rsidR="00E67481" w:rsidRPr="00D616F0" w:rsidRDefault="00E67481" w:rsidP="00652EFE">
      <w:pPr>
        <w:pStyle w:val="ListParagraph"/>
        <w:spacing w:after="120" w:line="240" w:lineRule="auto"/>
        <w:ind w:left="360"/>
        <w:rPr>
          <w:rFonts w:ascii="Arial" w:hAnsi="Arial" w:cs="Arial"/>
        </w:rPr>
      </w:pPr>
    </w:p>
    <w:p w14:paraId="1F4B6804" w14:textId="0ED169B7" w:rsidR="009247E2" w:rsidRPr="00D616F0" w:rsidRDefault="000F736C" w:rsidP="001771A4">
      <w:pPr>
        <w:pStyle w:val="ListParagraph"/>
        <w:numPr>
          <w:ilvl w:val="1"/>
          <w:numId w:val="22"/>
        </w:numPr>
        <w:tabs>
          <w:tab w:val="left" w:pos="567"/>
        </w:tabs>
        <w:spacing w:after="0" w:line="240" w:lineRule="auto"/>
        <w:ind w:left="0" w:firstLine="720"/>
        <w:jc w:val="both"/>
        <w:rPr>
          <w:rFonts w:ascii="Arial" w:hAnsi="Arial" w:cs="Arial"/>
        </w:rPr>
      </w:pPr>
      <w:r w:rsidRPr="00D616F0">
        <w:rPr>
          <w:rFonts w:ascii="Arial" w:hAnsi="Arial" w:cs="Arial"/>
        </w:rPr>
        <w:t>E</w:t>
      </w:r>
      <w:r w:rsidR="009537A4" w:rsidRPr="00D616F0">
        <w:rPr>
          <w:rFonts w:ascii="Arial" w:hAnsi="Arial" w:cs="Arial"/>
        </w:rPr>
        <w:t>sant</w:t>
      </w:r>
      <w:r w:rsidR="00111EB2" w:rsidRPr="00D616F0">
        <w:rPr>
          <w:rFonts w:ascii="Arial" w:hAnsi="Arial" w:cs="Arial"/>
        </w:rPr>
        <w:t xml:space="preserve"> t</w:t>
      </w:r>
      <w:r w:rsidR="009247E2" w:rsidRPr="00D616F0">
        <w:rPr>
          <w:rFonts w:ascii="Arial" w:hAnsi="Arial" w:cs="Arial"/>
        </w:rPr>
        <w:t>rukdan</w:t>
      </w:r>
      <w:r w:rsidR="00B94BD6" w:rsidRPr="00D616F0">
        <w:rPr>
          <w:rFonts w:ascii="Arial" w:hAnsi="Arial" w:cs="Arial"/>
        </w:rPr>
        <w:t>tiems</w:t>
      </w:r>
      <w:r w:rsidR="009247E2" w:rsidRPr="00D616F0">
        <w:rPr>
          <w:rFonts w:ascii="Arial" w:hAnsi="Arial" w:cs="Arial"/>
        </w:rPr>
        <w:t xml:space="preserve"> veiksnia</w:t>
      </w:r>
      <w:r w:rsidR="007A596A" w:rsidRPr="00D616F0">
        <w:rPr>
          <w:rFonts w:ascii="Arial" w:hAnsi="Arial" w:cs="Arial"/>
        </w:rPr>
        <w:t>ms</w:t>
      </w:r>
      <w:r w:rsidRPr="00D616F0">
        <w:rPr>
          <w:rFonts w:ascii="Arial" w:hAnsi="Arial" w:cs="Arial"/>
        </w:rPr>
        <w:t>,</w:t>
      </w:r>
      <w:r w:rsidR="0068050C" w:rsidRPr="00D616F0">
        <w:rPr>
          <w:rFonts w:ascii="Arial" w:hAnsi="Arial" w:cs="Arial"/>
        </w:rPr>
        <w:t xml:space="preserve"> informuoti</w:t>
      </w:r>
      <w:r w:rsidR="00F71DD9" w:rsidRPr="00D616F0">
        <w:rPr>
          <w:rFonts w:ascii="Arial" w:hAnsi="Arial" w:cs="Arial"/>
        </w:rPr>
        <w:t xml:space="preserve"> el.</w:t>
      </w:r>
      <w:r w:rsidR="0090088C" w:rsidRPr="00D616F0">
        <w:rPr>
          <w:rFonts w:ascii="Arial" w:hAnsi="Arial" w:cs="Arial"/>
        </w:rPr>
        <w:t xml:space="preserve"> </w:t>
      </w:r>
      <w:r w:rsidR="00F71DD9" w:rsidRPr="00D616F0">
        <w:rPr>
          <w:rFonts w:ascii="Arial" w:hAnsi="Arial" w:cs="Arial"/>
        </w:rPr>
        <w:t>paštu</w:t>
      </w:r>
      <w:r w:rsidR="00E92367" w:rsidRPr="00D616F0">
        <w:rPr>
          <w:rFonts w:ascii="Arial" w:hAnsi="Arial" w:cs="Arial"/>
        </w:rPr>
        <w:t xml:space="preserve"> Užsakovą</w:t>
      </w:r>
      <w:r w:rsidR="0068050C" w:rsidRPr="00D616F0">
        <w:rPr>
          <w:rFonts w:ascii="Arial" w:hAnsi="Arial" w:cs="Arial"/>
        </w:rPr>
        <w:t xml:space="preserve"> </w:t>
      </w:r>
      <w:r w:rsidR="00FE7680" w:rsidRPr="00D616F0">
        <w:rPr>
          <w:rFonts w:ascii="Arial" w:hAnsi="Arial" w:cs="Arial"/>
        </w:rPr>
        <w:t xml:space="preserve">ir jam </w:t>
      </w:r>
      <w:r w:rsidR="00F71DD9" w:rsidRPr="00D616F0">
        <w:rPr>
          <w:rFonts w:ascii="Arial" w:hAnsi="Arial" w:cs="Arial"/>
        </w:rPr>
        <w:t>pritarus,</w:t>
      </w:r>
      <w:r w:rsidRPr="00D616F0">
        <w:rPr>
          <w:rFonts w:ascii="Arial" w:hAnsi="Arial" w:cs="Arial"/>
        </w:rPr>
        <w:t xml:space="preserve"> patikrinimą vykdyti vadovaujantis </w:t>
      </w:r>
      <w:r w:rsidR="00404B19" w:rsidRPr="00D616F0">
        <w:rPr>
          <w:rFonts w:ascii="Arial" w:hAnsi="Arial" w:cs="Arial"/>
        </w:rPr>
        <w:t xml:space="preserve">2 </w:t>
      </w:r>
      <w:r w:rsidR="007C7456" w:rsidRPr="00D616F0">
        <w:rPr>
          <w:rFonts w:ascii="Arial" w:hAnsi="Arial" w:cs="Arial"/>
        </w:rPr>
        <w:t>lentele</w:t>
      </w:r>
      <w:r w:rsidR="00404B19" w:rsidRPr="00D616F0">
        <w:rPr>
          <w:rFonts w:ascii="Arial" w:hAnsi="Arial" w:cs="Arial"/>
        </w:rPr>
        <w:t xml:space="preserve">. </w:t>
      </w:r>
    </w:p>
    <w:p w14:paraId="72D28225" w14:textId="77777777" w:rsidR="001771A4" w:rsidRPr="00D616F0" w:rsidRDefault="001771A4" w:rsidP="00BE25BD">
      <w:pPr>
        <w:tabs>
          <w:tab w:val="left" w:pos="567"/>
        </w:tabs>
        <w:spacing w:after="0" w:line="240" w:lineRule="auto"/>
        <w:jc w:val="both"/>
        <w:rPr>
          <w:rFonts w:ascii="Arial" w:hAnsi="Arial" w:cs="Arial"/>
        </w:rPr>
      </w:pPr>
    </w:p>
    <w:p w14:paraId="682A64C0" w14:textId="7B191DF4" w:rsidR="00A46AA6" w:rsidRDefault="00A46AA6" w:rsidP="00BB07C2">
      <w:pPr>
        <w:tabs>
          <w:tab w:val="left" w:pos="567"/>
        </w:tabs>
        <w:spacing w:before="60" w:after="60" w:line="240" w:lineRule="auto"/>
        <w:jc w:val="center"/>
        <w:rPr>
          <w:rFonts w:ascii="Arial" w:hAnsi="Arial" w:cs="Arial"/>
          <w:b/>
          <w:bCs/>
          <w:sz w:val="20"/>
          <w:szCs w:val="20"/>
        </w:rPr>
      </w:pPr>
      <w:r w:rsidRPr="00D616F0">
        <w:rPr>
          <w:rFonts w:ascii="Arial" w:hAnsi="Arial" w:cs="Arial"/>
          <w:b/>
          <w:bCs/>
          <w:sz w:val="20"/>
          <w:szCs w:val="20"/>
        </w:rPr>
        <w:t xml:space="preserve">2 </w:t>
      </w:r>
      <w:r w:rsidR="00BB07C2">
        <w:rPr>
          <w:rFonts w:ascii="Arial" w:hAnsi="Arial" w:cs="Arial"/>
          <w:b/>
          <w:bCs/>
          <w:sz w:val="20"/>
          <w:szCs w:val="20"/>
        </w:rPr>
        <w:t>l</w:t>
      </w:r>
      <w:r w:rsidRPr="00D616F0">
        <w:rPr>
          <w:rFonts w:ascii="Arial" w:hAnsi="Arial" w:cs="Arial"/>
          <w:b/>
          <w:bCs/>
          <w:sz w:val="20"/>
          <w:szCs w:val="20"/>
        </w:rPr>
        <w:t xml:space="preserve">entelė. </w:t>
      </w:r>
      <w:r w:rsidR="009D4526" w:rsidRPr="00D616F0">
        <w:rPr>
          <w:rFonts w:ascii="Arial" w:hAnsi="Arial" w:cs="Arial"/>
          <w:b/>
          <w:bCs/>
          <w:sz w:val="20"/>
          <w:szCs w:val="20"/>
        </w:rPr>
        <w:t>Patikrinimo vykdymas</w:t>
      </w:r>
      <w:r w:rsidRPr="00D616F0">
        <w:rPr>
          <w:rFonts w:ascii="Arial" w:hAnsi="Arial" w:cs="Arial"/>
          <w:b/>
          <w:bCs/>
          <w:sz w:val="20"/>
          <w:szCs w:val="20"/>
        </w:rPr>
        <w:t xml:space="preserve"> priklausomai nuo </w:t>
      </w:r>
      <w:r w:rsidR="009D4526" w:rsidRPr="00D616F0">
        <w:rPr>
          <w:rFonts w:ascii="Arial" w:hAnsi="Arial" w:cs="Arial"/>
          <w:b/>
          <w:bCs/>
          <w:sz w:val="20"/>
          <w:szCs w:val="20"/>
        </w:rPr>
        <w:t>trukdančių veiksnių</w:t>
      </w:r>
    </w:p>
    <w:p w14:paraId="74AFEC2A" w14:textId="77777777" w:rsidR="005945CE" w:rsidRPr="00D616F0" w:rsidRDefault="005945CE" w:rsidP="00BB07C2">
      <w:pPr>
        <w:tabs>
          <w:tab w:val="left" w:pos="567"/>
        </w:tabs>
        <w:spacing w:before="60" w:after="60" w:line="240" w:lineRule="auto"/>
        <w:jc w:val="center"/>
        <w:rPr>
          <w:rFonts w:ascii="Arial" w:hAnsi="Arial" w:cs="Arial"/>
          <w:b/>
          <w:bCs/>
          <w:sz w:val="20"/>
          <w:szCs w:val="20"/>
        </w:rPr>
      </w:pPr>
    </w:p>
    <w:tbl>
      <w:tblPr>
        <w:tblStyle w:val="TableGrid"/>
        <w:tblW w:w="9781" w:type="dxa"/>
        <w:tblInd w:w="-147" w:type="dxa"/>
        <w:tblLayout w:type="fixed"/>
        <w:tblLook w:val="04A0" w:firstRow="1" w:lastRow="0" w:firstColumn="1" w:lastColumn="0" w:noHBand="0" w:noVBand="1"/>
      </w:tblPr>
      <w:tblGrid>
        <w:gridCol w:w="1418"/>
        <w:gridCol w:w="1843"/>
        <w:gridCol w:w="1843"/>
        <w:gridCol w:w="1842"/>
        <w:gridCol w:w="2835"/>
      </w:tblGrid>
      <w:tr w:rsidR="00B11636" w:rsidRPr="00D616F0" w14:paraId="3967EED7" w14:textId="77777777" w:rsidTr="00BD0D03">
        <w:tc>
          <w:tcPr>
            <w:tcW w:w="1418" w:type="dxa"/>
          </w:tcPr>
          <w:p w14:paraId="2AE213BB" w14:textId="77777777" w:rsidR="009247E2" w:rsidRPr="00D616F0" w:rsidRDefault="009247E2" w:rsidP="00B11636">
            <w:pPr>
              <w:spacing w:after="120"/>
              <w:rPr>
                <w:rFonts w:ascii="Arial" w:hAnsi="Arial" w:cs="Arial"/>
                <w:b/>
                <w:bCs/>
                <w:sz w:val="20"/>
                <w:szCs w:val="20"/>
              </w:rPr>
            </w:pPr>
          </w:p>
        </w:tc>
        <w:tc>
          <w:tcPr>
            <w:tcW w:w="1843" w:type="dxa"/>
          </w:tcPr>
          <w:p w14:paraId="3E1BC234" w14:textId="0DA751DB" w:rsidR="009247E2" w:rsidRPr="00D616F0" w:rsidRDefault="009247E2" w:rsidP="00BB07C2">
            <w:pPr>
              <w:spacing w:after="120"/>
              <w:jc w:val="center"/>
              <w:rPr>
                <w:rFonts w:ascii="Arial" w:hAnsi="Arial" w:cs="Arial"/>
                <w:b/>
                <w:bCs/>
                <w:sz w:val="20"/>
                <w:szCs w:val="20"/>
              </w:rPr>
            </w:pPr>
            <w:r w:rsidRPr="00D616F0">
              <w:rPr>
                <w:rFonts w:ascii="Arial" w:hAnsi="Arial" w:cs="Arial"/>
                <w:b/>
                <w:bCs/>
                <w:sz w:val="20"/>
                <w:szCs w:val="20"/>
              </w:rPr>
              <w:t>Pašalinami pagal numatytus įkainius</w:t>
            </w:r>
          </w:p>
        </w:tc>
        <w:tc>
          <w:tcPr>
            <w:tcW w:w="1843" w:type="dxa"/>
          </w:tcPr>
          <w:p w14:paraId="49F6137D" w14:textId="77777777" w:rsidR="009247E2" w:rsidRPr="00D616F0" w:rsidRDefault="009247E2" w:rsidP="00BB07C2">
            <w:pPr>
              <w:spacing w:after="120"/>
              <w:jc w:val="center"/>
              <w:rPr>
                <w:rFonts w:ascii="Arial" w:hAnsi="Arial" w:cs="Arial"/>
                <w:b/>
                <w:bCs/>
                <w:sz w:val="20"/>
                <w:szCs w:val="20"/>
              </w:rPr>
            </w:pPr>
            <w:r w:rsidRPr="00D616F0">
              <w:rPr>
                <w:rFonts w:ascii="Arial" w:hAnsi="Arial" w:cs="Arial"/>
                <w:b/>
                <w:bCs/>
                <w:sz w:val="20"/>
                <w:szCs w:val="20"/>
              </w:rPr>
              <w:t>Keičiama technologija</w:t>
            </w:r>
          </w:p>
        </w:tc>
        <w:tc>
          <w:tcPr>
            <w:tcW w:w="1842" w:type="dxa"/>
          </w:tcPr>
          <w:p w14:paraId="00569102" w14:textId="77777777" w:rsidR="009247E2" w:rsidRPr="00D616F0" w:rsidRDefault="009247E2" w:rsidP="00BB07C2">
            <w:pPr>
              <w:spacing w:after="120"/>
              <w:jc w:val="center"/>
              <w:rPr>
                <w:rFonts w:ascii="Arial" w:hAnsi="Arial" w:cs="Arial"/>
                <w:b/>
                <w:bCs/>
                <w:sz w:val="20"/>
                <w:szCs w:val="20"/>
              </w:rPr>
            </w:pPr>
            <w:r w:rsidRPr="00D616F0">
              <w:rPr>
                <w:rFonts w:ascii="Arial" w:hAnsi="Arial" w:cs="Arial"/>
                <w:b/>
                <w:bCs/>
                <w:sz w:val="20"/>
                <w:szCs w:val="20"/>
              </w:rPr>
              <w:t>Netikrinama</w:t>
            </w:r>
          </w:p>
        </w:tc>
        <w:tc>
          <w:tcPr>
            <w:tcW w:w="2835" w:type="dxa"/>
          </w:tcPr>
          <w:p w14:paraId="1405B11A" w14:textId="77777777" w:rsidR="009247E2" w:rsidRPr="00D616F0" w:rsidRDefault="009247E2" w:rsidP="00BB07C2">
            <w:pPr>
              <w:spacing w:after="120"/>
              <w:jc w:val="center"/>
              <w:rPr>
                <w:rFonts w:ascii="Arial" w:hAnsi="Arial" w:cs="Arial"/>
                <w:b/>
                <w:bCs/>
                <w:sz w:val="20"/>
                <w:szCs w:val="20"/>
              </w:rPr>
            </w:pPr>
            <w:r w:rsidRPr="00D616F0">
              <w:rPr>
                <w:rFonts w:ascii="Arial" w:hAnsi="Arial" w:cs="Arial"/>
                <w:b/>
                <w:bCs/>
                <w:sz w:val="20"/>
                <w:szCs w:val="20"/>
              </w:rPr>
              <w:t>Stabdomi / nukeliami darbai</w:t>
            </w:r>
          </w:p>
        </w:tc>
      </w:tr>
      <w:tr w:rsidR="00B11636" w:rsidRPr="00D616F0" w14:paraId="284A61D4" w14:textId="77777777" w:rsidTr="00BD0D03">
        <w:tc>
          <w:tcPr>
            <w:tcW w:w="1418" w:type="dxa"/>
          </w:tcPr>
          <w:p w14:paraId="63427F62" w14:textId="504F691D" w:rsidR="009247E2" w:rsidRPr="00D616F0" w:rsidRDefault="009247E2" w:rsidP="00B11636">
            <w:pPr>
              <w:spacing w:after="120"/>
              <w:rPr>
                <w:rFonts w:ascii="Arial" w:hAnsi="Arial" w:cs="Arial"/>
                <w:b/>
                <w:bCs/>
                <w:sz w:val="20"/>
                <w:szCs w:val="20"/>
              </w:rPr>
            </w:pPr>
            <w:r w:rsidRPr="00D616F0">
              <w:rPr>
                <w:rFonts w:ascii="Arial" w:hAnsi="Arial" w:cs="Arial"/>
                <w:b/>
                <w:bCs/>
                <w:sz w:val="20"/>
                <w:szCs w:val="20"/>
              </w:rPr>
              <w:t>Skanavimas magneto</w:t>
            </w:r>
            <w:r w:rsidR="00A37CE1" w:rsidRPr="00D616F0">
              <w:rPr>
                <w:rFonts w:ascii="Arial" w:hAnsi="Arial" w:cs="Arial"/>
                <w:b/>
                <w:bCs/>
                <w:sz w:val="20"/>
                <w:szCs w:val="20"/>
              </w:rPr>
              <w:t xml:space="preserve">- </w:t>
            </w:r>
            <w:r w:rsidRPr="00D616F0">
              <w:rPr>
                <w:rFonts w:ascii="Arial" w:hAnsi="Arial" w:cs="Arial"/>
                <w:b/>
                <w:bCs/>
                <w:sz w:val="20"/>
                <w:szCs w:val="20"/>
              </w:rPr>
              <w:t>metru</w:t>
            </w:r>
          </w:p>
        </w:tc>
        <w:tc>
          <w:tcPr>
            <w:tcW w:w="1843" w:type="dxa"/>
          </w:tcPr>
          <w:p w14:paraId="091DB762" w14:textId="113B4761" w:rsidR="009247E2" w:rsidRPr="00D616F0" w:rsidRDefault="009247E2" w:rsidP="00B11636">
            <w:pPr>
              <w:spacing w:after="120"/>
              <w:rPr>
                <w:rFonts w:ascii="Arial" w:hAnsi="Arial" w:cs="Arial"/>
                <w:sz w:val="20"/>
                <w:szCs w:val="20"/>
              </w:rPr>
            </w:pPr>
            <w:r w:rsidRPr="00D616F0">
              <w:rPr>
                <w:rFonts w:ascii="Arial" w:hAnsi="Arial" w:cs="Arial"/>
                <w:sz w:val="20"/>
                <w:szCs w:val="20"/>
              </w:rPr>
              <w:t>Augmenija, aukštesnė nei 50</w:t>
            </w:r>
            <w:r w:rsidR="00BB07C2">
              <w:rPr>
                <w:rFonts w:ascii="Arial" w:hAnsi="Arial" w:cs="Arial"/>
                <w:sz w:val="20"/>
                <w:szCs w:val="20"/>
              </w:rPr>
              <w:t> </w:t>
            </w:r>
            <w:r w:rsidRPr="00D616F0">
              <w:rPr>
                <w:rFonts w:ascii="Arial" w:hAnsi="Arial" w:cs="Arial"/>
                <w:sz w:val="20"/>
                <w:szCs w:val="20"/>
              </w:rPr>
              <w:t>cm.</w:t>
            </w:r>
          </w:p>
        </w:tc>
        <w:tc>
          <w:tcPr>
            <w:tcW w:w="1843" w:type="dxa"/>
          </w:tcPr>
          <w:p w14:paraId="5410E9D7" w14:textId="77777777" w:rsidR="009247E2" w:rsidRPr="00D616F0" w:rsidRDefault="009247E2" w:rsidP="00B11636">
            <w:pPr>
              <w:spacing w:after="120"/>
              <w:rPr>
                <w:rFonts w:ascii="Arial" w:hAnsi="Arial" w:cs="Arial"/>
                <w:sz w:val="20"/>
                <w:szCs w:val="20"/>
              </w:rPr>
            </w:pPr>
            <w:r w:rsidRPr="00D616F0">
              <w:rPr>
                <w:rFonts w:ascii="Arial" w:hAnsi="Arial" w:cs="Arial"/>
                <w:sz w:val="20"/>
                <w:szCs w:val="20"/>
              </w:rPr>
              <w:t>Grioviai, duobės, kiti staigūs landšafto nelygumai.</w:t>
            </w:r>
          </w:p>
        </w:tc>
        <w:tc>
          <w:tcPr>
            <w:tcW w:w="1842" w:type="dxa"/>
          </w:tcPr>
          <w:p w14:paraId="27E7C2A3" w14:textId="77777777" w:rsidR="009247E2" w:rsidRPr="00D616F0" w:rsidRDefault="009247E2" w:rsidP="00B11636">
            <w:pPr>
              <w:spacing w:after="120"/>
              <w:rPr>
                <w:rFonts w:ascii="Arial" w:hAnsi="Arial" w:cs="Arial"/>
                <w:sz w:val="20"/>
                <w:szCs w:val="20"/>
              </w:rPr>
            </w:pPr>
          </w:p>
        </w:tc>
        <w:tc>
          <w:tcPr>
            <w:tcW w:w="2835" w:type="dxa"/>
          </w:tcPr>
          <w:p w14:paraId="01229F6A" w14:textId="77777777" w:rsidR="009247E2" w:rsidRPr="00D616F0" w:rsidRDefault="009247E2" w:rsidP="00B11636">
            <w:pPr>
              <w:spacing w:after="120"/>
              <w:rPr>
                <w:rFonts w:ascii="Arial" w:hAnsi="Arial" w:cs="Arial"/>
                <w:sz w:val="20"/>
                <w:szCs w:val="20"/>
              </w:rPr>
            </w:pPr>
            <w:r w:rsidRPr="00D616F0">
              <w:rPr>
                <w:rFonts w:ascii="Arial" w:hAnsi="Arial" w:cs="Arial"/>
                <w:sz w:val="20"/>
                <w:szCs w:val="20"/>
              </w:rPr>
              <w:t>Blogomis oro sąlygos (stiprus vėjas, stiprus lietus, magnetinės audros, didelis debesuotumas, blogas matomumas ir pan.) ir tuomet, kai skrydžiai yra ribojami ar draudžiami.</w:t>
            </w:r>
          </w:p>
        </w:tc>
      </w:tr>
      <w:tr w:rsidR="00B11636" w:rsidRPr="00D616F0" w14:paraId="071E3D7F" w14:textId="77777777" w:rsidTr="00BD0D03">
        <w:tc>
          <w:tcPr>
            <w:tcW w:w="1418" w:type="dxa"/>
          </w:tcPr>
          <w:p w14:paraId="4897BDF6" w14:textId="77777777" w:rsidR="009247E2" w:rsidRPr="00D616F0" w:rsidRDefault="009247E2" w:rsidP="00B11636">
            <w:pPr>
              <w:spacing w:after="120"/>
              <w:rPr>
                <w:rFonts w:ascii="Arial" w:hAnsi="Arial" w:cs="Arial"/>
                <w:b/>
                <w:bCs/>
                <w:sz w:val="20"/>
                <w:szCs w:val="20"/>
              </w:rPr>
            </w:pPr>
            <w:r w:rsidRPr="00D616F0">
              <w:rPr>
                <w:rFonts w:ascii="Arial" w:hAnsi="Arial" w:cs="Arial"/>
                <w:b/>
                <w:bCs/>
                <w:sz w:val="20"/>
                <w:szCs w:val="20"/>
              </w:rPr>
              <w:t>Rankinė paieška išvalymui nuo sprogmenų</w:t>
            </w:r>
          </w:p>
        </w:tc>
        <w:tc>
          <w:tcPr>
            <w:tcW w:w="1843" w:type="dxa"/>
          </w:tcPr>
          <w:p w14:paraId="005F5156" w14:textId="77777777" w:rsidR="009247E2" w:rsidRPr="00D616F0" w:rsidRDefault="009247E2" w:rsidP="00B11636">
            <w:pPr>
              <w:spacing w:after="120"/>
              <w:rPr>
                <w:rFonts w:ascii="Arial" w:hAnsi="Arial" w:cs="Arial"/>
                <w:sz w:val="20"/>
                <w:szCs w:val="20"/>
              </w:rPr>
            </w:pPr>
            <w:r w:rsidRPr="00D616F0">
              <w:rPr>
                <w:rFonts w:ascii="Arial" w:hAnsi="Arial" w:cs="Arial"/>
                <w:sz w:val="20"/>
                <w:szCs w:val="20"/>
              </w:rPr>
              <w:t>Augmenija - krūmai, medžiai, medžių kelmai ir pan. - aukštesnė nei 10 cm.</w:t>
            </w:r>
          </w:p>
        </w:tc>
        <w:tc>
          <w:tcPr>
            <w:tcW w:w="1843" w:type="dxa"/>
          </w:tcPr>
          <w:p w14:paraId="63C00CA2" w14:textId="77777777" w:rsidR="009247E2" w:rsidRPr="00D616F0" w:rsidRDefault="009247E2" w:rsidP="00B11636">
            <w:pPr>
              <w:spacing w:after="120"/>
              <w:rPr>
                <w:rFonts w:ascii="Arial" w:hAnsi="Arial" w:cs="Arial"/>
                <w:sz w:val="20"/>
                <w:szCs w:val="20"/>
              </w:rPr>
            </w:pPr>
          </w:p>
        </w:tc>
        <w:tc>
          <w:tcPr>
            <w:tcW w:w="1842" w:type="dxa"/>
          </w:tcPr>
          <w:p w14:paraId="59B18C20" w14:textId="77777777" w:rsidR="009247E2" w:rsidRPr="00D616F0" w:rsidRDefault="009247E2" w:rsidP="00B11636">
            <w:pPr>
              <w:spacing w:after="120"/>
              <w:rPr>
                <w:rFonts w:ascii="Arial" w:hAnsi="Arial" w:cs="Arial"/>
                <w:sz w:val="20"/>
                <w:szCs w:val="20"/>
              </w:rPr>
            </w:pPr>
          </w:p>
        </w:tc>
        <w:tc>
          <w:tcPr>
            <w:tcW w:w="2835" w:type="dxa"/>
          </w:tcPr>
          <w:p w14:paraId="0B5997B9" w14:textId="77777777" w:rsidR="009247E2" w:rsidRPr="00D616F0" w:rsidRDefault="009247E2" w:rsidP="00B11636">
            <w:pPr>
              <w:spacing w:after="120"/>
              <w:rPr>
                <w:rFonts w:ascii="Arial" w:hAnsi="Arial" w:cs="Arial"/>
                <w:sz w:val="20"/>
                <w:szCs w:val="20"/>
              </w:rPr>
            </w:pPr>
            <w:r w:rsidRPr="00D616F0">
              <w:rPr>
                <w:rFonts w:ascii="Arial" w:hAnsi="Arial" w:cs="Arial"/>
                <w:sz w:val="20"/>
                <w:szCs w:val="20"/>
              </w:rPr>
              <w:t>Blogos oro sąlygomis (žemės įšalo gylis pasiekia 5 cm, liūtys, audros, pūgos ir pan.).</w:t>
            </w:r>
          </w:p>
        </w:tc>
      </w:tr>
      <w:tr w:rsidR="004A338F" w:rsidRPr="00D616F0" w14:paraId="4FB0756A" w14:textId="77777777" w:rsidTr="005945CE">
        <w:trPr>
          <w:trHeight w:val="1819"/>
        </w:trPr>
        <w:tc>
          <w:tcPr>
            <w:tcW w:w="1418" w:type="dxa"/>
          </w:tcPr>
          <w:p w14:paraId="2E29E7D6" w14:textId="77777777" w:rsidR="009247E2" w:rsidRPr="00D616F0" w:rsidRDefault="009247E2" w:rsidP="003A7B07">
            <w:pPr>
              <w:rPr>
                <w:rFonts w:ascii="Arial" w:hAnsi="Arial" w:cs="Arial"/>
                <w:b/>
                <w:bCs/>
                <w:sz w:val="20"/>
                <w:szCs w:val="20"/>
              </w:rPr>
            </w:pPr>
            <w:r w:rsidRPr="00D616F0">
              <w:rPr>
                <w:rFonts w:ascii="Arial" w:hAnsi="Arial" w:cs="Arial"/>
                <w:b/>
                <w:bCs/>
                <w:sz w:val="20"/>
                <w:szCs w:val="20"/>
              </w:rPr>
              <w:t>Bendrai</w:t>
            </w:r>
          </w:p>
        </w:tc>
        <w:tc>
          <w:tcPr>
            <w:tcW w:w="1843" w:type="dxa"/>
          </w:tcPr>
          <w:p w14:paraId="18AFC726" w14:textId="77777777" w:rsidR="009247E2" w:rsidRPr="00D616F0" w:rsidRDefault="009247E2" w:rsidP="003A7B07">
            <w:pPr>
              <w:rPr>
                <w:rFonts w:ascii="Arial" w:hAnsi="Arial" w:cs="Arial"/>
                <w:sz w:val="20"/>
                <w:szCs w:val="20"/>
              </w:rPr>
            </w:pPr>
            <w:r w:rsidRPr="00D616F0">
              <w:rPr>
                <w:rFonts w:ascii="Arial" w:hAnsi="Arial" w:cs="Arial"/>
                <w:sz w:val="20"/>
                <w:szCs w:val="20"/>
              </w:rPr>
              <w:t>Griaunami statiniai.</w:t>
            </w:r>
          </w:p>
          <w:p w14:paraId="2A77BE72" w14:textId="77777777" w:rsidR="009247E2" w:rsidRPr="00D616F0" w:rsidRDefault="009247E2" w:rsidP="003A7B07">
            <w:pPr>
              <w:rPr>
                <w:rFonts w:ascii="Arial" w:hAnsi="Arial" w:cs="Arial"/>
                <w:sz w:val="20"/>
                <w:szCs w:val="20"/>
              </w:rPr>
            </w:pPr>
            <w:r w:rsidRPr="00D616F0">
              <w:rPr>
                <w:rFonts w:ascii="Arial" w:hAnsi="Arial" w:cs="Arial"/>
                <w:sz w:val="20"/>
                <w:szCs w:val="20"/>
              </w:rPr>
              <w:t>Gelžbetoninis laužas.</w:t>
            </w:r>
          </w:p>
          <w:p w14:paraId="4ED1D363" w14:textId="6A7EC57B" w:rsidR="009247E2" w:rsidRPr="00D616F0" w:rsidRDefault="00082923" w:rsidP="003A7B07">
            <w:pPr>
              <w:rPr>
                <w:rFonts w:ascii="Arial" w:hAnsi="Arial" w:cs="Arial"/>
                <w:sz w:val="20"/>
                <w:szCs w:val="20"/>
              </w:rPr>
            </w:pPr>
            <w:r w:rsidRPr="00D616F0">
              <w:rPr>
                <w:rFonts w:ascii="Arial" w:hAnsi="Arial" w:cs="Arial"/>
                <w:sz w:val="20"/>
                <w:szCs w:val="20"/>
              </w:rPr>
              <w:t>Šiukšlės</w:t>
            </w:r>
            <w:r w:rsidR="009247E2" w:rsidRPr="00D616F0">
              <w:rPr>
                <w:rFonts w:ascii="Arial" w:hAnsi="Arial" w:cs="Arial"/>
                <w:sz w:val="20"/>
                <w:szCs w:val="20"/>
              </w:rPr>
              <w:t xml:space="preserve">. </w:t>
            </w:r>
          </w:p>
          <w:p w14:paraId="62A74ABD" w14:textId="77777777" w:rsidR="009247E2" w:rsidRPr="00D616F0" w:rsidRDefault="009247E2" w:rsidP="003A7B07">
            <w:pPr>
              <w:rPr>
                <w:rFonts w:ascii="Arial" w:hAnsi="Arial" w:cs="Arial"/>
                <w:sz w:val="20"/>
                <w:szCs w:val="20"/>
              </w:rPr>
            </w:pPr>
            <w:r w:rsidRPr="00D616F0">
              <w:rPr>
                <w:rFonts w:ascii="Arial" w:hAnsi="Arial" w:cs="Arial"/>
                <w:sz w:val="20"/>
                <w:szCs w:val="20"/>
              </w:rPr>
              <w:t>Suvežta arba perkasta žemė.</w:t>
            </w:r>
          </w:p>
        </w:tc>
        <w:tc>
          <w:tcPr>
            <w:tcW w:w="1843" w:type="dxa"/>
          </w:tcPr>
          <w:p w14:paraId="46EB2354" w14:textId="77777777" w:rsidR="009247E2" w:rsidRPr="00D616F0" w:rsidRDefault="009247E2" w:rsidP="003A7B07">
            <w:pPr>
              <w:rPr>
                <w:rFonts w:ascii="Arial" w:hAnsi="Arial" w:cs="Arial"/>
                <w:sz w:val="20"/>
                <w:szCs w:val="20"/>
              </w:rPr>
            </w:pPr>
            <w:r w:rsidRPr="00D616F0">
              <w:rPr>
                <w:rFonts w:ascii="Arial" w:hAnsi="Arial" w:cs="Arial"/>
                <w:sz w:val="20"/>
                <w:szCs w:val="20"/>
              </w:rPr>
              <w:t>Didelis elektromagnetinis triukšmas - jeigu neįmanoma keisti technologijos, tuomet netikrinama.</w:t>
            </w:r>
          </w:p>
        </w:tc>
        <w:tc>
          <w:tcPr>
            <w:tcW w:w="1842" w:type="dxa"/>
          </w:tcPr>
          <w:p w14:paraId="45B73238" w14:textId="77777777" w:rsidR="009247E2" w:rsidRPr="00D616F0" w:rsidRDefault="009247E2" w:rsidP="003A7B07">
            <w:pPr>
              <w:rPr>
                <w:rFonts w:ascii="Arial" w:hAnsi="Arial" w:cs="Arial"/>
                <w:sz w:val="20"/>
                <w:szCs w:val="20"/>
              </w:rPr>
            </w:pPr>
            <w:r w:rsidRPr="00D616F0">
              <w:rPr>
                <w:rFonts w:ascii="Arial" w:hAnsi="Arial" w:cs="Arial"/>
                <w:sz w:val="20"/>
                <w:szCs w:val="20"/>
              </w:rPr>
              <w:t>Vandens telkiniai.</w:t>
            </w:r>
          </w:p>
          <w:p w14:paraId="200E6CFB" w14:textId="77777777" w:rsidR="009247E2" w:rsidRPr="00D616F0" w:rsidRDefault="009247E2" w:rsidP="003A7B07">
            <w:pPr>
              <w:rPr>
                <w:rFonts w:ascii="Arial" w:hAnsi="Arial" w:cs="Arial"/>
                <w:sz w:val="20"/>
                <w:szCs w:val="20"/>
              </w:rPr>
            </w:pPr>
            <w:r w:rsidRPr="00D616F0">
              <w:rPr>
                <w:rFonts w:ascii="Arial" w:hAnsi="Arial" w:cs="Arial"/>
                <w:sz w:val="20"/>
                <w:szCs w:val="20"/>
              </w:rPr>
              <w:t>Negriaunami statiniai.</w:t>
            </w:r>
          </w:p>
          <w:p w14:paraId="64779C78" w14:textId="77777777" w:rsidR="009247E2" w:rsidRPr="00D616F0" w:rsidRDefault="009247E2" w:rsidP="003A7B07">
            <w:pPr>
              <w:rPr>
                <w:rFonts w:ascii="Arial" w:hAnsi="Arial" w:cs="Arial"/>
                <w:sz w:val="20"/>
                <w:szCs w:val="20"/>
              </w:rPr>
            </w:pPr>
            <w:r w:rsidRPr="00D616F0">
              <w:rPr>
                <w:rFonts w:ascii="Arial" w:hAnsi="Arial" w:cs="Arial"/>
                <w:sz w:val="20"/>
                <w:szCs w:val="20"/>
              </w:rPr>
              <w:t xml:space="preserve">Požeminės komunikacijos. </w:t>
            </w:r>
          </w:p>
          <w:p w14:paraId="1DAB097F" w14:textId="125B18D1" w:rsidR="009247E2" w:rsidRPr="00D616F0" w:rsidRDefault="009247E2" w:rsidP="003A7B07">
            <w:pPr>
              <w:rPr>
                <w:rFonts w:ascii="Arial" w:hAnsi="Arial" w:cs="Arial"/>
                <w:sz w:val="20"/>
                <w:szCs w:val="20"/>
              </w:rPr>
            </w:pPr>
            <w:r w:rsidRPr="00D616F0">
              <w:rPr>
                <w:rFonts w:ascii="Arial" w:hAnsi="Arial" w:cs="Arial"/>
                <w:sz w:val="20"/>
                <w:szCs w:val="20"/>
              </w:rPr>
              <w:t>Pelkėtos vietovės.</w:t>
            </w:r>
          </w:p>
        </w:tc>
        <w:tc>
          <w:tcPr>
            <w:tcW w:w="2835" w:type="dxa"/>
          </w:tcPr>
          <w:p w14:paraId="45981DAF" w14:textId="77777777" w:rsidR="009247E2" w:rsidRPr="00D616F0" w:rsidRDefault="009247E2" w:rsidP="003A7B07">
            <w:pPr>
              <w:rPr>
                <w:rFonts w:ascii="Arial" w:hAnsi="Arial" w:cs="Arial"/>
                <w:sz w:val="20"/>
                <w:szCs w:val="20"/>
              </w:rPr>
            </w:pPr>
            <w:r w:rsidRPr="00D616F0">
              <w:rPr>
                <w:rFonts w:ascii="Arial" w:hAnsi="Arial" w:cs="Arial"/>
                <w:sz w:val="20"/>
                <w:szCs w:val="20"/>
              </w:rPr>
              <w:t>GPS/RTK geodezinės sistemos nepasiekiamumas</w:t>
            </w:r>
          </w:p>
          <w:p w14:paraId="77B7A687" w14:textId="77777777" w:rsidR="009247E2" w:rsidRPr="00D616F0" w:rsidRDefault="009247E2" w:rsidP="003A7B07">
            <w:pPr>
              <w:rPr>
                <w:rFonts w:ascii="Arial" w:hAnsi="Arial" w:cs="Arial"/>
                <w:sz w:val="20"/>
                <w:szCs w:val="20"/>
              </w:rPr>
            </w:pPr>
            <w:r w:rsidRPr="00D616F0">
              <w:rPr>
                <w:rFonts w:ascii="Arial" w:hAnsi="Arial" w:cs="Arial"/>
                <w:sz w:val="20"/>
                <w:szCs w:val="20"/>
              </w:rPr>
              <w:t>Riboto matomumo sąlygos (tamsa, rūkas ir pan.).</w:t>
            </w:r>
          </w:p>
          <w:p w14:paraId="5B7C6EB8" w14:textId="77777777" w:rsidR="009247E2" w:rsidRPr="00D616F0" w:rsidRDefault="009247E2" w:rsidP="003A7B07">
            <w:pPr>
              <w:rPr>
                <w:rFonts w:ascii="Arial" w:hAnsi="Arial" w:cs="Arial"/>
                <w:sz w:val="20"/>
                <w:szCs w:val="20"/>
              </w:rPr>
            </w:pPr>
          </w:p>
        </w:tc>
      </w:tr>
    </w:tbl>
    <w:p w14:paraId="6C58A1FD" w14:textId="77777777" w:rsidR="009247E2" w:rsidRPr="00D616F0" w:rsidRDefault="009247E2" w:rsidP="00652EFE">
      <w:pPr>
        <w:pStyle w:val="ListParagraph"/>
        <w:spacing w:after="120" w:line="240" w:lineRule="auto"/>
        <w:ind w:left="360"/>
        <w:rPr>
          <w:rFonts w:ascii="Arial" w:hAnsi="Arial" w:cs="Arial"/>
        </w:rPr>
      </w:pPr>
    </w:p>
    <w:p w14:paraId="778BFFC3" w14:textId="6AFD711D" w:rsidR="00FA047C" w:rsidRPr="00D616F0" w:rsidRDefault="005B687C" w:rsidP="008F3BF2">
      <w:pPr>
        <w:pStyle w:val="ListParagraph"/>
        <w:numPr>
          <w:ilvl w:val="1"/>
          <w:numId w:val="22"/>
        </w:numPr>
        <w:tabs>
          <w:tab w:val="left" w:pos="567"/>
        </w:tabs>
        <w:spacing w:after="0" w:line="240" w:lineRule="auto"/>
        <w:ind w:left="0" w:firstLine="720"/>
        <w:jc w:val="both"/>
        <w:rPr>
          <w:rFonts w:ascii="Arial" w:hAnsi="Arial" w:cs="Arial"/>
        </w:rPr>
      </w:pPr>
      <w:r w:rsidRPr="00D616F0">
        <w:rPr>
          <w:rFonts w:ascii="Arial" w:hAnsi="Arial" w:cs="Arial"/>
        </w:rPr>
        <w:lastRenderedPageBreak/>
        <w:t>E</w:t>
      </w:r>
      <w:r w:rsidR="000F0B45" w:rsidRPr="00D616F0">
        <w:rPr>
          <w:rFonts w:ascii="Arial" w:hAnsi="Arial" w:cs="Arial"/>
        </w:rPr>
        <w:t>sant dideliam elektromagnetiniam triukšmui</w:t>
      </w:r>
      <w:r w:rsidR="00143DF0" w:rsidRPr="00D616F0">
        <w:rPr>
          <w:rFonts w:ascii="Arial" w:hAnsi="Arial" w:cs="Arial"/>
        </w:rPr>
        <w:t xml:space="preserve"> (= ~100 </w:t>
      </w:r>
      <w:proofErr w:type="spellStart"/>
      <w:r w:rsidR="00143DF0" w:rsidRPr="00D616F0">
        <w:rPr>
          <w:rFonts w:ascii="Arial" w:hAnsi="Arial" w:cs="Arial"/>
        </w:rPr>
        <w:t>nT</w:t>
      </w:r>
      <w:proofErr w:type="spellEnd"/>
      <w:r w:rsidR="00143DF0" w:rsidRPr="00D616F0">
        <w:rPr>
          <w:rFonts w:ascii="Arial" w:hAnsi="Arial" w:cs="Arial"/>
        </w:rPr>
        <w:t xml:space="preserve"> ir daugiau</w:t>
      </w:r>
      <w:r w:rsidR="00416340" w:rsidRPr="00D616F0">
        <w:rPr>
          <w:rFonts w:ascii="Arial" w:hAnsi="Arial" w:cs="Arial"/>
        </w:rPr>
        <w:t xml:space="preserve"> )</w:t>
      </w:r>
      <w:r w:rsidR="000F0B45" w:rsidRPr="00D616F0">
        <w:rPr>
          <w:rFonts w:ascii="Arial" w:hAnsi="Arial" w:cs="Arial"/>
        </w:rPr>
        <w:t xml:space="preserve"> </w:t>
      </w:r>
      <w:r w:rsidR="00712670" w:rsidRPr="00D616F0">
        <w:rPr>
          <w:rFonts w:ascii="Arial" w:hAnsi="Arial" w:cs="Arial"/>
        </w:rPr>
        <w:t>naudo</w:t>
      </w:r>
      <w:r w:rsidR="00DC6588" w:rsidRPr="00D616F0">
        <w:rPr>
          <w:rFonts w:ascii="Arial" w:hAnsi="Arial" w:cs="Arial"/>
        </w:rPr>
        <w:t>ti</w:t>
      </w:r>
      <w:r w:rsidR="00712670" w:rsidRPr="00D616F0">
        <w:rPr>
          <w:rFonts w:ascii="Arial" w:hAnsi="Arial" w:cs="Arial"/>
        </w:rPr>
        <w:t xml:space="preserve"> tik</w:t>
      </w:r>
      <w:r w:rsidR="000F0B45" w:rsidRPr="00D616F0">
        <w:rPr>
          <w:rFonts w:ascii="Arial" w:hAnsi="Arial" w:cs="Arial"/>
        </w:rPr>
        <w:t xml:space="preserve"> rankin</w:t>
      </w:r>
      <w:r w:rsidR="00DC6588" w:rsidRPr="00D616F0">
        <w:rPr>
          <w:rFonts w:ascii="Arial" w:hAnsi="Arial" w:cs="Arial"/>
        </w:rPr>
        <w:t>ę</w:t>
      </w:r>
      <w:r w:rsidR="000F0B45" w:rsidRPr="00D616F0">
        <w:rPr>
          <w:rFonts w:ascii="Arial" w:hAnsi="Arial" w:cs="Arial"/>
        </w:rPr>
        <w:t xml:space="preserve"> paiešk</w:t>
      </w:r>
      <w:r w:rsidR="00DC6588" w:rsidRPr="00D616F0">
        <w:rPr>
          <w:rFonts w:ascii="Arial" w:hAnsi="Arial" w:cs="Arial"/>
        </w:rPr>
        <w:t>ą</w:t>
      </w:r>
      <w:r w:rsidR="000F0B45" w:rsidRPr="00D616F0">
        <w:rPr>
          <w:rFonts w:ascii="Arial" w:hAnsi="Arial" w:cs="Arial"/>
        </w:rPr>
        <w:t>.</w:t>
      </w:r>
    </w:p>
    <w:p w14:paraId="5B322FA0" w14:textId="6787AB6E" w:rsidR="00DA4A81" w:rsidRPr="00D616F0" w:rsidRDefault="00DA4A81" w:rsidP="008F3BF2">
      <w:pPr>
        <w:pStyle w:val="ListParagraph"/>
        <w:numPr>
          <w:ilvl w:val="1"/>
          <w:numId w:val="22"/>
        </w:numPr>
        <w:tabs>
          <w:tab w:val="left" w:pos="567"/>
        </w:tabs>
        <w:spacing w:after="0" w:line="240" w:lineRule="auto"/>
        <w:ind w:left="0" w:firstLine="720"/>
        <w:jc w:val="both"/>
        <w:rPr>
          <w:rFonts w:ascii="Arial" w:hAnsi="Arial" w:cs="Arial"/>
        </w:rPr>
      </w:pPr>
      <w:r w:rsidRPr="00D616F0">
        <w:rPr>
          <w:rFonts w:ascii="Arial" w:hAnsi="Arial" w:cs="Arial"/>
        </w:rPr>
        <w:t>Patikrinimo metu aptik</w:t>
      </w:r>
      <w:r w:rsidR="003440BF" w:rsidRPr="00D616F0">
        <w:rPr>
          <w:rFonts w:ascii="Arial" w:hAnsi="Arial" w:cs="Arial"/>
        </w:rPr>
        <w:t>us</w:t>
      </w:r>
      <w:r w:rsidRPr="00D616F0">
        <w:rPr>
          <w:rFonts w:ascii="Arial" w:hAnsi="Arial" w:cs="Arial"/>
        </w:rPr>
        <w:t xml:space="preserve"> </w:t>
      </w:r>
      <w:r w:rsidR="0032349D" w:rsidRPr="00D616F0">
        <w:rPr>
          <w:rFonts w:ascii="Arial" w:hAnsi="Arial" w:cs="Arial"/>
        </w:rPr>
        <w:t>Sprogmenis</w:t>
      </w:r>
      <w:r w:rsidRPr="00D616F0">
        <w:rPr>
          <w:rFonts w:ascii="Arial" w:hAnsi="Arial" w:cs="Arial"/>
        </w:rPr>
        <w:t xml:space="preserve"> ir/arba </w:t>
      </w:r>
      <w:proofErr w:type="spellStart"/>
      <w:r w:rsidRPr="00D616F0">
        <w:rPr>
          <w:rFonts w:ascii="Arial" w:hAnsi="Arial" w:cs="Arial"/>
        </w:rPr>
        <w:t>ferom</w:t>
      </w:r>
      <w:r w:rsidR="0027647F" w:rsidRPr="00D616F0">
        <w:rPr>
          <w:rFonts w:ascii="Arial" w:hAnsi="Arial" w:cs="Arial"/>
        </w:rPr>
        <w:t>a</w:t>
      </w:r>
      <w:r w:rsidRPr="00D616F0">
        <w:rPr>
          <w:rFonts w:ascii="Arial" w:hAnsi="Arial" w:cs="Arial"/>
        </w:rPr>
        <w:t>gnetinių</w:t>
      </w:r>
      <w:proofErr w:type="spellEnd"/>
      <w:r w:rsidRPr="00D616F0">
        <w:rPr>
          <w:rFonts w:ascii="Arial" w:hAnsi="Arial" w:cs="Arial"/>
        </w:rPr>
        <w:t xml:space="preserve"> </w:t>
      </w:r>
      <w:r w:rsidR="00A93038" w:rsidRPr="00D616F0">
        <w:rPr>
          <w:rFonts w:ascii="Arial" w:hAnsi="Arial" w:cs="Arial"/>
        </w:rPr>
        <w:t>daiktų</w:t>
      </w:r>
      <w:r w:rsidR="003F6490" w:rsidRPr="00D616F0">
        <w:rPr>
          <w:rFonts w:ascii="Arial" w:hAnsi="Arial" w:cs="Arial"/>
        </w:rPr>
        <w:t>, kurių svoris didesnis nei 100 gramų,</w:t>
      </w:r>
      <w:r w:rsidRPr="00D616F0">
        <w:rPr>
          <w:rFonts w:ascii="Arial" w:hAnsi="Arial" w:cs="Arial"/>
        </w:rPr>
        <w:t xml:space="preserve"> </w:t>
      </w:r>
      <w:r w:rsidR="00D42101" w:rsidRPr="00D616F0">
        <w:rPr>
          <w:rFonts w:ascii="Arial" w:hAnsi="Arial" w:cs="Arial"/>
        </w:rPr>
        <w:t xml:space="preserve">turi būti atliktas kiekvieno iš jų </w:t>
      </w:r>
      <w:r w:rsidRPr="00D616F0">
        <w:rPr>
          <w:rFonts w:ascii="Arial" w:hAnsi="Arial" w:cs="Arial"/>
        </w:rPr>
        <w:t>identifikavimas (atkasimas, atpažinimas) ir pašalinimas iš teritorijos.</w:t>
      </w:r>
    </w:p>
    <w:p w14:paraId="6707C1A9" w14:textId="0F0F3E18" w:rsidR="00EC738A" w:rsidRPr="00D616F0" w:rsidRDefault="00EC738A" w:rsidP="00C22776">
      <w:pPr>
        <w:pStyle w:val="ListParagraph"/>
        <w:numPr>
          <w:ilvl w:val="1"/>
          <w:numId w:val="28"/>
        </w:numPr>
        <w:tabs>
          <w:tab w:val="left" w:pos="567"/>
          <w:tab w:val="left" w:pos="2694"/>
          <w:tab w:val="left" w:pos="3119"/>
        </w:tabs>
        <w:spacing w:after="0" w:line="240" w:lineRule="auto"/>
        <w:ind w:left="0" w:firstLine="720"/>
        <w:jc w:val="both"/>
        <w:rPr>
          <w:rFonts w:ascii="Arial" w:hAnsi="Arial" w:cs="Arial"/>
        </w:rPr>
      </w:pPr>
      <w:r w:rsidRPr="00D616F0">
        <w:rPr>
          <w:rFonts w:ascii="Arial" w:hAnsi="Arial" w:cs="Arial"/>
        </w:rPr>
        <w:t>Aptikus S</w:t>
      </w:r>
      <w:r w:rsidR="0032349D" w:rsidRPr="00D616F0">
        <w:rPr>
          <w:rFonts w:ascii="Arial" w:hAnsi="Arial" w:cs="Arial"/>
        </w:rPr>
        <w:t>progmenis</w:t>
      </w:r>
      <w:r w:rsidRPr="00D616F0">
        <w:rPr>
          <w:rFonts w:ascii="Arial" w:hAnsi="Arial" w:cs="Arial"/>
        </w:rPr>
        <w:t xml:space="preserve"> turi būti nustatytas jų paplitimas, tipas, teritorijos apsaugos zonos ribos ir organizuojamas bei koordinuojamas jų paruošimas pašalinimui, atliekant visus tam reikalingus veiksmus.</w:t>
      </w:r>
    </w:p>
    <w:p w14:paraId="2F9D7073" w14:textId="77777777" w:rsidR="00EC738A" w:rsidRPr="00D616F0" w:rsidRDefault="00EC738A" w:rsidP="008F3BF2">
      <w:pPr>
        <w:pStyle w:val="ListParagraph"/>
        <w:numPr>
          <w:ilvl w:val="1"/>
          <w:numId w:val="28"/>
        </w:numPr>
        <w:tabs>
          <w:tab w:val="left" w:pos="567"/>
        </w:tabs>
        <w:spacing w:after="0" w:line="240" w:lineRule="auto"/>
        <w:ind w:left="0" w:firstLine="720"/>
        <w:jc w:val="both"/>
        <w:rPr>
          <w:rFonts w:ascii="Arial" w:hAnsi="Arial" w:cs="Arial"/>
        </w:rPr>
      </w:pPr>
      <w:r w:rsidRPr="00D616F0">
        <w:rPr>
          <w:rFonts w:ascii="Arial" w:hAnsi="Arial" w:cs="Arial"/>
        </w:rPr>
        <w:t>Tiekėjas turi užtikrinti, kad atsakinga institucija galėtų laiku ir be kliūčių pašalinti sprogmenis ar sprogstamąsias medžiagas – sudaryti prieigą, suteikti reikalingą informaciją ir kitas sąlygas darbams atlikti.</w:t>
      </w:r>
    </w:p>
    <w:p w14:paraId="4A36CE9A" w14:textId="6B4F6CB8" w:rsidR="0029545D" w:rsidRPr="00D616F0" w:rsidRDefault="00EC738A" w:rsidP="008F3BF2">
      <w:pPr>
        <w:pStyle w:val="ListParagraph"/>
        <w:numPr>
          <w:ilvl w:val="1"/>
          <w:numId w:val="28"/>
        </w:numPr>
        <w:tabs>
          <w:tab w:val="left" w:pos="567"/>
        </w:tabs>
        <w:spacing w:after="0" w:line="240" w:lineRule="auto"/>
        <w:ind w:left="0" w:firstLine="720"/>
        <w:jc w:val="both"/>
        <w:rPr>
          <w:rFonts w:ascii="Arial" w:hAnsi="Arial" w:cs="Arial"/>
        </w:rPr>
      </w:pPr>
      <w:r w:rsidRPr="00D616F0">
        <w:rPr>
          <w:rFonts w:ascii="Arial" w:hAnsi="Arial" w:cs="Arial"/>
          <w:bCs/>
        </w:rPr>
        <w:t xml:space="preserve">Tiekėjas </w:t>
      </w:r>
      <w:r w:rsidR="00BD382C" w:rsidRPr="00D616F0">
        <w:rPr>
          <w:rFonts w:ascii="Arial" w:hAnsi="Arial" w:cs="Arial"/>
          <w:bCs/>
        </w:rPr>
        <w:t>atlikęs</w:t>
      </w:r>
      <w:r w:rsidRPr="00D616F0">
        <w:rPr>
          <w:rFonts w:ascii="Arial" w:hAnsi="Arial" w:cs="Arial"/>
          <w:bCs/>
        </w:rPr>
        <w:t xml:space="preserve"> teritorijos patikrinim</w:t>
      </w:r>
      <w:r w:rsidR="00BD382C" w:rsidRPr="00D616F0">
        <w:rPr>
          <w:rFonts w:ascii="Arial" w:hAnsi="Arial" w:cs="Arial"/>
          <w:bCs/>
        </w:rPr>
        <w:t xml:space="preserve">ą </w:t>
      </w:r>
      <w:r w:rsidR="0029545D" w:rsidRPr="00D616F0">
        <w:rPr>
          <w:rFonts w:ascii="Arial" w:hAnsi="Arial" w:cs="Arial"/>
        </w:rPr>
        <w:t xml:space="preserve">privalo pateikti </w:t>
      </w:r>
      <w:r w:rsidR="00E543AB" w:rsidRPr="00D616F0">
        <w:rPr>
          <w:rFonts w:ascii="Arial" w:hAnsi="Arial" w:cs="Arial"/>
        </w:rPr>
        <w:t>Užsakovui</w:t>
      </w:r>
      <w:r w:rsidR="0029545D" w:rsidRPr="00D616F0">
        <w:rPr>
          <w:rFonts w:ascii="Arial" w:hAnsi="Arial" w:cs="Arial"/>
        </w:rPr>
        <w:t xml:space="preserve"> šiuos dokumentus:</w:t>
      </w:r>
    </w:p>
    <w:p w14:paraId="7486BCE1" w14:textId="77777777" w:rsidR="002B1CD6" w:rsidRPr="00D616F0" w:rsidRDefault="007B6367" w:rsidP="008F3BF2">
      <w:pPr>
        <w:pStyle w:val="ListParagraph"/>
        <w:numPr>
          <w:ilvl w:val="2"/>
          <w:numId w:val="28"/>
        </w:numPr>
        <w:tabs>
          <w:tab w:val="left" w:pos="567"/>
          <w:tab w:val="left" w:pos="1560"/>
          <w:tab w:val="left" w:pos="2410"/>
        </w:tabs>
        <w:spacing w:after="0" w:line="240" w:lineRule="auto"/>
        <w:ind w:left="0" w:firstLine="720"/>
        <w:jc w:val="both"/>
        <w:rPr>
          <w:rFonts w:ascii="Arial" w:hAnsi="Arial" w:cs="Arial"/>
        </w:rPr>
      </w:pPr>
      <w:r w:rsidRPr="00D616F0">
        <w:rPr>
          <w:rFonts w:ascii="Arial" w:hAnsi="Arial" w:cs="Arial"/>
        </w:rPr>
        <w:t>D</w:t>
      </w:r>
      <w:r w:rsidR="006D5B97" w:rsidRPr="00D616F0">
        <w:rPr>
          <w:rFonts w:ascii="Arial" w:hAnsi="Arial" w:cs="Arial"/>
        </w:rPr>
        <w:t>arbo registr</w:t>
      </w:r>
      <w:r w:rsidR="00C226C0" w:rsidRPr="00D616F0">
        <w:rPr>
          <w:rFonts w:ascii="Arial" w:hAnsi="Arial" w:cs="Arial"/>
        </w:rPr>
        <w:t>ą</w:t>
      </w:r>
      <w:r w:rsidR="006D5B97" w:rsidRPr="00D616F0">
        <w:rPr>
          <w:rFonts w:ascii="Arial" w:hAnsi="Arial" w:cs="Arial"/>
        </w:rPr>
        <w:t>, kuriuo būtų galima pagrįsti faktiškai atliktų darbų apimtį, laiką ir vietą.</w:t>
      </w:r>
    </w:p>
    <w:p w14:paraId="6BFFAB3C" w14:textId="59503178" w:rsidR="00BE0E75" w:rsidRPr="00D616F0" w:rsidRDefault="006D5B97" w:rsidP="008F3BF2">
      <w:pPr>
        <w:pStyle w:val="ListParagraph"/>
        <w:numPr>
          <w:ilvl w:val="2"/>
          <w:numId w:val="28"/>
        </w:numPr>
        <w:tabs>
          <w:tab w:val="left" w:pos="567"/>
          <w:tab w:val="left" w:pos="1560"/>
          <w:tab w:val="left" w:pos="2410"/>
        </w:tabs>
        <w:spacing w:after="0" w:line="240" w:lineRule="auto"/>
        <w:ind w:left="0" w:firstLine="720"/>
        <w:jc w:val="both"/>
        <w:rPr>
          <w:rFonts w:ascii="Arial" w:hAnsi="Arial" w:cs="Arial"/>
        </w:rPr>
      </w:pPr>
      <w:r w:rsidRPr="00D616F0">
        <w:rPr>
          <w:rFonts w:ascii="Arial" w:hAnsi="Arial" w:cs="Arial"/>
        </w:rPr>
        <w:t>Registras turi apimti kiekvienos dienos darbo žurnalų kopijas, kuriose aiškiai nurodyta:</w:t>
      </w:r>
    </w:p>
    <w:p w14:paraId="580AC16D" w14:textId="77777777" w:rsidR="00BE0E75" w:rsidRPr="00D616F0" w:rsidRDefault="006D5B97" w:rsidP="008F3BF2">
      <w:pPr>
        <w:pStyle w:val="ListParagraph"/>
        <w:numPr>
          <w:ilvl w:val="3"/>
          <w:numId w:val="28"/>
        </w:numPr>
        <w:tabs>
          <w:tab w:val="left" w:pos="567"/>
          <w:tab w:val="left" w:pos="1560"/>
          <w:tab w:val="left" w:pos="1701"/>
        </w:tabs>
        <w:spacing w:after="0" w:line="240" w:lineRule="auto"/>
        <w:ind w:left="0" w:firstLine="720"/>
        <w:jc w:val="both"/>
        <w:rPr>
          <w:rFonts w:ascii="Arial" w:hAnsi="Arial" w:cs="Arial"/>
        </w:rPr>
      </w:pPr>
      <w:r w:rsidRPr="00D616F0">
        <w:rPr>
          <w:rFonts w:ascii="Arial" w:hAnsi="Arial" w:cs="Arial"/>
        </w:rPr>
        <w:t>kokie kvalifikaciją atitinkantys specialistai tą dieną dirbo;</w:t>
      </w:r>
    </w:p>
    <w:p w14:paraId="04ABB728" w14:textId="751223FC" w:rsidR="00BE0E75" w:rsidRPr="00D616F0" w:rsidRDefault="004221F8" w:rsidP="008F3BF2">
      <w:pPr>
        <w:pStyle w:val="ListParagraph"/>
        <w:numPr>
          <w:ilvl w:val="3"/>
          <w:numId w:val="28"/>
        </w:numPr>
        <w:tabs>
          <w:tab w:val="left" w:pos="567"/>
          <w:tab w:val="left" w:pos="1560"/>
          <w:tab w:val="left" w:pos="1701"/>
          <w:tab w:val="left" w:pos="2410"/>
        </w:tabs>
        <w:spacing w:after="0" w:line="240" w:lineRule="auto"/>
        <w:ind w:left="0" w:firstLine="720"/>
        <w:jc w:val="both"/>
        <w:rPr>
          <w:rFonts w:ascii="Arial" w:hAnsi="Arial" w:cs="Arial"/>
        </w:rPr>
      </w:pPr>
      <w:r w:rsidRPr="00D616F0">
        <w:rPr>
          <w:rFonts w:ascii="Arial" w:hAnsi="Arial" w:cs="Arial"/>
        </w:rPr>
        <w:t xml:space="preserve">specialistų </w:t>
      </w:r>
      <w:r w:rsidR="006D5B97" w:rsidRPr="00D616F0">
        <w:rPr>
          <w:rFonts w:ascii="Arial" w:hAnsi="Arial" w:cs="Arial"/>
        </w:rPr>
        <w:t>darbo pradžios ir pabaigos laikai;</w:t>
      </w:r>
    </w:p>
    <w:p w14:paraId="46CF6445" w14:textId="77777777" w:rsidR="0005387A" w:rsidRPr="00D616F0" w:rsidRDefault="006D5B97" w:rsidP="008F3BF2">
      <w:pPr>
        <w:pStyle w:val="ListParagraph"/>
        <w:numPr>
          <w:ilvl w:val="3"/>
          <w:numId w:val="28"/>
        </w:numPr>
        <w:tabs>
          <w:tab w:val="left" w:pos="567"/>
          <w:tab w:val="left" w:pos="1560"/>
          <w:tab w:val="left" w:pos="1701"/>
          <w:tab w:val="left" w:pos="2410"/>
        </w:tabs>
        <w:spacing w:after="0" w:line="240" w:lineRule="auto"/>
        <w:ind w:left="0" w:firstLine="720"/>
        <w:jc w:val="both"/>
        <w:rPr>
          <w:rFonts w:ascii="Arial" w:hAnsi="Arial" w:cs="Arial"/>
        </w:rPr>
      </w:pPr>
      <w:r w:rsidRPr="00D616F0">
        <w:rPr>
          <w:rFonts w:ascii="Arial" w:hAnsi="Arial" w:cs="Arial"/>
        </w:rPr>
        <w:t>konkreti patikrinta teritorija (pateikiant jos žemėlapius ar schemas);</w:t>
      </w:r>
    </w:p>
    <w:p w14:paraId="7D84A457" w14:textId="70C9531E" w:rsidR="008A76BE" w:rsidRPr="00D616F0" w:rsidRDefault="004221F8" w:rsidP="008F3BF2">
      <w:pPr>
        <w:pStyle w:val="ListParagraph"/>
        <w:numPr>
          <w:ilvl w:val="3"/>
          <w:numId w:val="28"/>
        </w:numPr>
        <w:tabs>
          <w:tab w:val="left" w:pos="567"/>
          <w:tab w:val="left" w:pos="1560"/>
          <w:tab w:val="left" w:pos="1701"/>
          <w:tab w:val="left" w:pos="2410"/>
        </w:tabs>
        <w:spacing w:after="0" w:line="240" w:lineRule="auto"/>
        <w:ind w:left="0" w:firstLine="720"/>
        <w:jc w:val="both"/>
        <w:rPr>
          <w:rFonts w:ascii="Arial" w:hAnsi="Arial" w:cs="Arial"/>
        </w:rPr>
      </w:pPr>
      <w:proofErr w:type="spellStart"/>
      <w:r w:rsidRPr="00D616F0">
        <w:rPr>
          <w:rFonts w:ascii="Arial" w:hAnsi="Arial" w:cs="Arial"/>
        </w:rPr>
        <w:t>g</w:t>
      </w:r>
      <w:r w:rsidR="0005387A" w:rsidRPr="00D616F0">
        <w:rPr>
          <w:rFonts w:ascii="Arial" w:hAnsi="Arial" w:cs="Arial"/>
        </w:rPr>
        <w:t>eo</w:t>
      </w:r>
      <w:proofErr w:type="spellEnd"/>
      <w:r w:rsidR="0005387A" w:rsidRPr="00D616F0">
        <w:rPr>
          <w:rFonts w:ascii="Arial" w:hAnsi="Arial" w:cs="Arial"/>
        </w:rPr>
        <w:t xml:space="preserve">-referenciniai duomenys, nurodantys tikrinimo vietą, laiką, </w:t>
      </w:r>
      <w:proofErr w:type="spellStart"/>
      <w:r w:rsidR="0005387A" w:rsidRPr="00D616F0">
        <w:rPr>
          <w:rFonts w:ascii="Arial" w:hAnsi="Arial" w:cs="Arial"/>
        </w:rPr>
        <w:t>magnetometro</w:t>
      </w:r>
      <w:proofErr w:type="spellEnd"/>
      <w:r w:rsidR="0005387A" w:rsidRPr="00D616F0">
        <w:rPr>
          <w:rFonts w:ascii="Arial" w:hAnsi="Arial" w:cs="Arial"/>
        </w:rPr>
        <w:t xml:space="preserve"> naudojimo atveju – magnetinių anomalijų rodikliai konkrečioje vietoje ir konkrečiu laiku</w:t>
      </w:r>
      <w:r w:rsidR="00D76495" w:rsidRPr="00D616F0">
        <w:rPr>
          <w:rFonts w:ascii="Arial" w:hAnsi="Arial" w:cs="Arial"/>
        </w:rPr>
        <w:t>;</w:t>
      </w:r>
    </w:p>
    <w:p w14:paraId="79056B07" w14:textId="057891F9" w:rsidR="008A76BE" w:rsidRPr="00D616F0" w:rsidRDefault="008A76BE" w:rsidP="008F3BF2">
      <w:pPr>
        <w:pStyle w:val="ListParagraph"/>
        <w:numPr>
          <w:ilvl w:val="3"/>
          <w:numId w:val="28"/>
        </w:numPr>
        <w:tabs>
          <w:tab w:val="left" w:pos="567"/>
          <w:tab w:val="left" w:pos="1560"/>
          <w:tab w:val="left" w:pos="1701"/>
          <w:tab w:val="left" w:pos="2410"/>
        </w:tabs>
        <w:spacing w:after="0" w:line="240" w:lineRule="auto"/>
        <w:ind w:left="0" w:firstLine="720"/>
        <w:jc w:val="both"/>
        <w:rPr>
          <w:rFonts w:ascii="Arial" w:hAnsi="Arial" w:cs="Arial"/>
        </w:rPr>
      </w:pPr>
      <w:r w:rsidRPr="00D616F0">
        <w:rPr>
          <w:rFonts w:ascii="Arial" w:hAnsi="Arial" w:cs="Arial"/>
        </w:rPr>
        <w:t>kiekvieno kvalifikuoto specialisto parašas darbo dienos pradžioje ir pabaigoje.</w:t>
      </w:r>
    </w:p>
    <w:p w14:paraId="78A99C88" w14:textId="6FC9F968" w:rsidR="00A80EF8" w:rsidRPr="00D616F0" w:rsidRDefault="007B6367" w:rsidP="008F3BF2">
      <w:pPr>
        <w:pStyle w:val="ListParagraph"/>
        <w:numPr>
          <w:ilvl w:val="2"/>
          <w:numId w:val="28"/>
        </w:numPr>
        <w:tabs>
          <w:tab w:val="left" w:pos="567"/>
          <w:tab w:val="left" w:pos="1560"/>
          <w:tab w:val="left" w:pos="1701"/>
          <w:tab w:val="left" w:pos="2410"/>
        </w:tabs>
        <w:spacing w:after="0" w:line="240" w:lineRule="auto"/>
        <w:ind w:left="0" w:firstLine="720"/>
        <w:jc w:val="both"/>
        <w:rPr>
          <w:rFonts w:ascii="Arial" w:hAnsi="Arial" w:cs="Arial"/>
        </w:rPr>
      </w:pPr>
      <w:r w:rsidRPr="00D616F0">
        <w:rPr>
          <w:rFonts w:ascii="Arial" w:hAnsi="Arial" w:cs="Arial"/>
        </w:rPr>
        <w:t>S</w:t>
      </w:r>
      <w:r w:rsidR="00EC738A" w:rsidRPr="00D616F0">
        <w:rPr>
          <w:rFonts w:ascii="Arial" w:hAnsi="Arial" w:cs="Arial"/>
        </w:rPr>
        <w:t xml:space="preserve">ertifikatą arba lygiavertį dokumentą, kuriame patvirtinama, kad </w:t>
      </w:r>
      <w:r w:rsidR="00DD4109" w:rsidRPr="00D616F0">
        <w:rPr>
          <w:rFonts w:ascii="Arial" w:hAnsi="Arial" w:cs="Arial"/>
        </w:rPr>
        <w:t xml:space="preserve">patikrintoje teritorijoje patikrintame </w:t>
      </w:r>
      <w:r w:rsidR="00A628A7" w:rsidRPr="00D616F0">
        <w:rPr>
          <w:rFonts w:ascii="Arial" w:hAnsi="Arial" w:cs="Arial"/>
        </w:rPr>
        <w:t xml:space="preserve">gylyje </w:t>
      </w:r>
      <w:r w:rsidR="00EC738A" w:rsidRPr="00D616F0">
        <w:rPr>
          <w:rFonts w:ascii="Arial" w:hAnsi="Arial" w:cs="Arial"/>
          <w:bCs/>
        </w:rPr>
        <w:t xml:space="preserve">nėra likusių </w:t>
      </w:r>
      <w:r w:rsidR="00DD4109" w:rsidRPr="00D616F0">
        <w:rPr>
          <w:rFonts w:ascii="Arial" w:hAnsi="Arial" w:cs="Arial"/>
          <w:bCs/>
        </w:rPr>
        <w:t>S</w:t>
      </w:r>
      <w:r w:rsidR="0032349D" w:rsidRPr="00D616F0">
        <w:rPr>
          <w:rFonts w:ascii="Arial" w:hAnsi="Arial" w:cs="Arial"/>
          <w:bCs/>
        </w:rPr>
        <w:t>progmenų</w:t>
      </w:r>
      <w:r w:rsidR="00A80EF8" w:rsidRPr="00D616F0">
        <w:rPr>
          <w:rFonts w:ascii="Arial" w:hAnsi="Arial" w:cs="Arial"/>
          <w:bCs/>
        </w:rPr>
        <w:t>.</w:t>
      </w:r>
    </w:p>
    <w:p w14:paraId="5E038A51" w14:textId="513E3566" w:rsidR="00B76A7B" w:rsidRPr="00D616F0" w:rsidRDefault="001A13FA" w:rsidP="008F3BF2">
      <w:pPr>
        <w:pStyle w:val="ListParagraph"/>
        <w:numPr>
          <w:ilvl w:val="2"/>
          <w:numId w:val="28"/>
        </w:numPr>
        <w:tabs>
          <w:tab w:val="left" w:pos="567"/>
          <w:tab w:val="left" w:pos="1560"/>
          <w:tab w:val="left" w:pos="2127"/>
          <w:tab w:val="left" w:pos="2410"/>
        </w:tabs>
        <w:spacing w:after="0" w:line="240" w:lineRule="auto"/>
        <w:ind w:left="0" w:firstLine="720"/>
        <w:jc w:val="both"/>
        <w:rPr>
          <w:rFonts w:ascii="Arial" w:hAnsi="Arial" w:cs="Arial"/>
        </w:rPr>
      </w:pPr>
      <w:r w:rsidRPr="00D616F0">
        <w:rPr>
          <w:rFonts w:ascii="Arial" w:hAnsi="Arial" w:cs="Arial"/>
          <w:bCs/>
        </w:rPr>
        <w:t>Sertifikatas</w:t>
      </w:r>
      <w:r w:rsidR="00EE104F" w:rsidRPr="00D616F0">
        <w:rPr>
          <w:rFonts w:ascii="Arial" w:hAnsi="Arial" w:cs="Arial"/>
          <w:bCs/>
        </w:rPr>
        <w:t xml:space="preserve"> arba lygiavertis dokumentas</w:t>
      </w:r>
      <w:r w:rsidRPr="00D616F0">
        <w:rPr>
          <w:rFonts w:ascii="Arial" w:hAnsi="Arial" w:cs="Arial"/>
        </w:rPr>
        <w:t xml:space="preserve"> turi būti parengtas ir patvirtintas S</w:t>
      </w:r>
      <w:r w:rsidR="0032349D" w:rsidRPr="00D616F0">
        <w:rPr>
          <w:rFonts w:ascii="Arial" w:hAnsi="Arial" w:cs="Arial"/>
        </w:rPr>
        <w:t>progmenų</w:t>
      </w:r>
      <w:r w:rsidRPr="00D616F0">
        <w:rPr>
          <w:rFonts w:ascii="Arial" w:hAnsi="Arial" w:cs="Arial"/>
        </w:rPr>
        <w:t xml:space="preserve"> paieškos, identifikavimo ir paruošimo pašalinimui darbų vadovo. </w:t>
      </w:r>
    </w:p>
    <w:p w14:paraId="079FBF01" w14:textId="77777777" w:rsidR="00A26A9B" w:rsidRPr="00D616F0" w:rsidRDefault="00AE1B16" w:rsidP="008F3BF2">
      <w:pPr>
        <w:pStyle w:val="ListParagraph"/>
        <w:numPr>
          <w:ilvl w:val="2"/>
          <w:numId w:val="28"/>
        </w:numPr>
        <w:tabs>
          <w:tab w:val="left" w:pos="567"/>
          <w:tab w:val="left" w:pos="1560"/>
          <w:tab w:val="left" w:pos="2410"/>
        </w:tabs>
        <w:spacing w:after="0" w:line="240" w:lineRule="auto"/>
        <w:ind w:left="0" w:firstLine="720"/>
        <w:jc w:val="both"/>
        <w:rPr>
          <w:rFonts w:ascii="Arial" w:hAnsi="Arial" w:cs="Arial"/>
        </w:rPr>
      </w:pPr>
      <w:r w:rsidRPr="00D616F0">
        <w:rPr>
          <w:rFonts w:ascii="Arial" w:hAnsi="Arial" w:cs="Arial"/>
          <w:bCs/>
        </w:rPr>
        <w:t>Tiekėjas turi pateikti visus</w:t>
      </w:r>
      <w:r w:rsidR="00FF3B63" w:rsidRPr="00D616F0">
        <w:rPr>
          <w:rFonts w:ascii="Arial" w:hAnsi="Arial" w:cs="Arial"/>
          <w:bCs/>
        </w:rPr>
        <w:t xml:space="preserve"> </w:t>
      </w:r>
      <w:r w:rsidR="00EE104F" w:rsidRPr="00D616F0">
        <w:rPr>
          <w:rFonts w:ascii="Arial" w:hAnsi="Arial" w:cs="Arial"/>
          <w:bCs/>
        </w:rPr>
        <w:t>dokument</w:t>
      </w:r>
      <w:r w:rsidRPr="00D616F0">
        <w:rPr>
          <w:rFonts w:ascii="Arial" w:hAnsi="Arial" w:cs="Arial"/>
          <w:bCs/>
        </w:rPr>
        <w:t>us</w:t>
      </w:r>
      <w:r w:rsidR="00FF3B63" w:rsidRPr="00D616F0">
        <w:rPr>
          <w:rFonts w:ascii="Arial" w:hAnsi="Arial" w:cs="Arial"/>
          <w:bCs/>
        </w:rPr>
        <w:t xml:space="preserve"> Užsakovui</w:t>
      </w:r>
      <w:r w:rsidR="00EE104F" w:rsidRPr="00D616F0">
        <w:rPr>
          <w:rFonts w:ascii="Arial" w:hAnsi="Arial" w:cs="Arial"/>
          <w:bCs/>
        </w:rPr>
        <w:t xml:space="preserve"> elektronine forma</w:t>
      </w:r>
      <w:r w:rsidR="00FA12DB" w:rsidRPr="00D616F0">
        <w:rPr>
          <w:rFonts w:ascii="Arial" w:hAnsi="Arial" w:cs="Arial"/>
          <w:bCs/>
        </w:rPr>
        <w:t xml:space="preserve"> (</w:t>
      </w:r>
      <w:r w:rsidR="008E0DBF" w:rsidRPr="00D616F0">
        <w:rPr>
          <w:rFonts w:ascii="Arial" w:hAnsi="Arial" w:cs="Arial"/>
          <w:bCs/>
        </w:rPr>
        <w:t xml:space="preserve">PDF ir </w:t>
      </w:r>
      <w:r w:rsidR="00B81DDC" w:rsidRPr="00D616F0">
        <w:rPr>
          <w:rFonts w:ascii="Arial" w:hAnsi="Arial" w:cs="Arial"/>
          <w:bCs/>
        </w:rPr>
        <w:t xml:space="preserve">redaguojamu </w:t>
      </w:r>
      <w:r w:rsidR="008E0DBF" w:rsidRPr="00D616F0">
        <w:rPr>
          <w:rFonts w:ascii="Arial" w:hAnsi="Arial" w:cs="Arial"/>
          <w:bCs/>
        </w:rPr>
        <w:t>DOCX</w:t>
      </w:r>
      <w:r w:rsidR="00B81DDC" w:rsidRPr="00D616F0">
        <w:rPr>
          <w:rFonts w:ascii="Arial" w:hAnsi="Arial" w:cs="Arial"/>
          <w:bCs/>
        </w:rPr>
        <w:t xml:space="preserve"> ir/ar</w:t>
      </w:r>
      <w:r w:rsidR="008E0DBF" w:rsidRPr="00D616F0">
        <w:rPr>
          <w:rFonts w:ascii="Arial" w:hAnsi="Arial" w:cs="Arial"/>
          <w:bCs/>
        </w:rPr>
        <w:t xml:space="preserve"> XLS formatu)</w:t>
      </w:r>
      <w:r w:rsidR="0096735A" w:rsidRPr="00D616F0">
        <w:rPr>
          <w:rFonts w:ascii="Arial" w:hAnsi="Arial" w:cs="Arial"/>
          <w:bCs/>
        </w:rPr>
        <w:t xml:space="preserve">, užtikrinant, kad jie ar juose pateikiami </w:t>
      </w:r>
      <w:r w:rsidR="00EE104F" w:rsidRPr="00D616F0">
        <w:rPr>
          <w:rFonts w:ascii="Arial" w:hAnsi="Arial" w:cs="Arial"/>
          <w:bCs/>
        </w:rPr>
        <w:t xml:space="preserve"> duomenys neužrakinti, vientisi ir be tolimesnio naudojimo apribojimų.</w:t>
      </w:r>
    </w:p>
    <w:p w14:paraId="402A9BC5" w14:textId="63C4D08E" w:rsidR="005A7B2A" w:rsidRPr="00D616F0" w:rsidRDefault="00A77AE8" w:rsidP="008F3BF2">
      <w:pPr>
        <w:pStyle w:val="ListParagraph"/>
        <w:numPr>
          <w:ilvl w:val="2"/>
          <w:numId w:val="28"/>
        </w:numPr>
        <w:tabs>
          <w:tab w:val="left" w:pos="567"/>
          <w:tab w:val="left" w:pos="1560"/>
          <w:tab w:val="left" w:pos="2410"/>
        </w:tabs>
        <w:spacing w:after="0" w:line="240" w:lineRule="auto"/>
        <w:ind w:left="0" w:firstLine="720"/>
        <w:jc w:val="both"/>
        <w:rPr>
          <w:rFonts w:ascii="Arial" w:hAnsi="Arial" w:cs="Arial"/>
        </w:rPr>
      </w:pPr>
      <w:r w:rsidRPr="00D616F0">
        <w:rPr>
          <w:rFonts w:ascii="Arial" w:hAnsi="Arial" w:cs="Arial"/>
          <w:bCs/>
        </w:rPr>
        <w:t>Visi p</w:t>
      </w:r>
      <w:r w:rsidR="009323EB" w:rsidRPr="00D616F0">
        <w:rPr>
          <w:rFonts w:ascii="Arial" w:hAnsi="Arial" w:cs="Arial"/>
          <w:bCs/>
        </w:rPr>
        <w:t>ateikiami dokumentai turi būti lietuvių</w:t>
      </w:r>
      <w:r w:rsidR="009A2D2C" w:rsidRPr="00D616F0">
        <w:rPr>
          <w:rFonts w:ascii="Arial" w:hAnsi="Arial" w:cs="Arial"/>
          <w:bCs/>
        </w:rPr>
        <w:t xml:space="preserve"> arba anglų kalba.</w:t>
      </w:r>
    </w:p>
    <w:p w14:paraId="7B6106AD" w14:textId="4790587E" w:rsidR="003E506F" w:rsidRPr="00D616F0" w:rsidRDefault="6F2A3ED7"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r w:rsidRPr="00D616F0">
        <w:rPr>
          <w:rFonts w:ascii="Arial" w:hAnsi="Arial" w:cs="Arial"/>
        </w:rPr>
        <w:t>Už reikiamų leidimų ir sutikimų gavimą vykdant skanavimo (įskaitant ir skraidymo dronais), žemės kasimo, stumdymo, gręžimo ir pan. darbus atsakingas</w:t>
      </w:r>
      <w:r w:rsidR="0B1CCB31" w:rsidRPr="00D616F0">
        <w:rPr>
          <w:rFonts w:ascii="Arial" w:hAnsi="Arial" w:cs="Arial"/>
        </w:rPr>
        <w:t xml:space="preserve"> Užsakovas</w:t>
      </w:r>
      <w:r w:rsidRPr="00D616F0">
        <w:rPr>
          <w:rFonts w:ascii="Arial" w:hAnsi="Arial" w:cs="Arial"/>
        </w:rPr>
        <w:t>.</w:t>
      </w:r>
    </w:p>
    <w:p w14:paraId="4831D6B9" w14:textId="733DAB1D" w:rsidR="00501BF4" w:rsidRPr="00D616F0" w:rsidRDefault="00461882"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r w:rsidRPr="00D616F0">
        <w:rPr>
          <w:rFonts w:ascii="Arial" w:hAnsi="Arial" w:cs="Arial"/>
        </w:rPr>
        <w:t>Tiekėjas atsakingas už su sprogmenų paieška susijusių darbų saugų organizavimą ir darbuotojų saugą.</w:t>
      </w:r>
    </w:p>
    <w:p w14:paraId="1BAA84FB" w14:textId="77777777" w:rsidR="008A102C" w:rsidRPr="00D616F0" w:rsidRDefault="008A102C"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r w:rsidRPr="00D616F0">
        <w:rPr>
          <w:rFonts w:ascii="Arial" w:hAnsi="Arial" w:cs="Arial"/>
        </w:rPr>
        <w:t>Tiekėjas privalo išklausyti darbų saugos instruktažą ir vykdyti visus teisėtus statinio statybos saugos ir sveikatos koordinatoriaus, vykdančio rekonstrukcijos ar naujos statybos darbus statybų aikštelėje, nurodymus, kurie nėra susiję su sprogmenų paieškos saugos užtikrinimu.</w:t>
      </w:r>
    </w:p>
    <w:p w14:paraId="69F174CE" w14:textId="203E936D" w:rsidR="00552AA2" w:rsidRPr="00D616F0" w:rsidRDefault="197FC308"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r w:rsidRPr="00D616F0">
        <w:rPr>
          <w:rFonts w:ascii="Arial" w:hAnsi="Arial" w:cs="Arial"/>
        </w:rPr>
        <w:t xml:space="preserve">Tiekėjas turi </w:t>
      </w:r>
      <w:r w:rsidR="35CAB1E6" w:rsidRPr="00D616F0">
        <w:rPr>
          <w:rFonts w:ascii="Arial" w:hAnsi="Arial" w:cs="Arial"/>
        </w:rPr>
        <w:t xml:space="preserve">ne vėliau nei prieš </w:t>
      </w:r>
      <w:r w:rsidR="71E9A4CC" w:rsidRPr="00D616F0">
        <w:rPr>
          <w:rFonts w:ascii="Arial" w:hAnsi="Arial" w:cs="Arial"/>
        </w:rPr>
        <w:t>9</w:t>
      </w:r>
      <w:r w:rsidR="35CAB1E6" w:rsidRPr="00D616F0">
        <w:rPr>
          <w:rFonts w:ascii="Arial" w:hAnsi="Arial" w:cs="Arial"/>
        </w:rPr>
        <w:t xml:space="preserve"> darbo dienas</w:t>
      </w:r>
      <w:r w:rsidRPr="00D616F0">
        <w:rPr>
          <w:rFonts w:ascii="Arial" w:hAnsi="Arial" w:cs="Arial"/>
        </w:rPr>
        <w:t xml:space="preserve"> informuoti</w:t>
      </w:r>
      <w:r w:rsidR="7B5B55B8" w:rsidRPr="00D616F0">
        <w:rPr>
          <w:rFonts w:ascii="Arial" w:hAnsi="Arial" w:cs="Arial"/>
        </w:rPr>
        <w:t xml:space="preserve"> Užsakovą</w:t>
      </w:r>
      <w:r w:rsidR="674F5DAA" w:rsidRPr="00D616F0">
        <w:rPr>
          <w:rFonts w:ascii="Arial" w:hAnsi="Arial" w:cs="Arial"/>
        </w:rPr>
        <w:t xml:space="preserve"> </w:t>
      </w:r>
      <w:r w:rsidR="50D364BA" w:rsidRPr="00D616F0">
        <w:rPr>
          <w:rFonts w:ascii="Arial" w:hAnsi="Arial" w:cs="Arial"/>
        </w:rPr>
        <w:t xml:space="preserve">apie </w:t>
      </w:r>
      <w:r w:rsidR="44C14C50" w:rsidRPr="00D616F0">
        <w:rPr>
          <w:rFonts w:ascii="Arial" w:hAnsi="Arial" w:cs="Arial"/>
        </w:rPr>
        <w:t>planuojamus darbus, kad būtų pakankamai laiko</w:t>
      </w:r>
      <w:r w:rsidR="197AC3D6" w:rsidRPr="00D616F0">
        <w:rPr>
          <w:rFonts w:ascii="Arial" w:hAnsi="Arial" w:cs="Arial"/>
        </w:rPr>
        <w:t xml:space="preserve"> gauti visus reikiamus leidimus ir/ar sutikimus</w:t>
      </w:r>
      <w:r w:rsidR="752ED4EB" w:rsidRPr="00D616F0">
        <w:rPr>
          <w:rFonts w:ascii="Arial" w:hAnsi="Arial" w:cs="Arial"/>
        </w:rPr>
        <w:t>.</w:t>
      </w:r>
    </w:p>
    <w:p w14:paraId="14424D8A" w14:textId="16E2278F" w:rsidR="008C5F07" w:rsidRPr="00D616F0" w:rsidRDefault="00153035"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r w:rsidRPr="00D616F0">
        <w:rPr>
          <w:rFonts w:ascii="Arial" w:hAnsi="Arial" w:cs="Arial"/>
        </w:rPr>
        <w:t xml:space="preserve"> </w:t>
      </w:r>
      <w:r w:rsidR="006520A4" w:rsidRPr="00D616F0">
        <w:rPr>
          <w:rFonts w:ascii="Arial" w:hAnsi="Arial" w:cs="Arial"/>
        </w:rPr>
        <w:t>Esant poreikiui,</w:t>
      </w:r>
      <w:r w:rsidR="007F710D" w:rsidRPr="00D616F0">
        <w:rPr>
          <w:rFonts w:ascii="Arial" w:hAnsi="Arial" w:cs="Arial"/>
        </w:rPr>
        <w:t xml:space="preserve"> </w:t>
      </w:r>
      <w:r w:rsidR="009726FF" w:rsidRPr="00D616F0">
        <w:rPr>
          <w:rFonts w:ascii="Arial" w:hAnsi="Arial" w:cs="Arial"/>
        </w:rPr>
        <w:t xml:space="preserve">Užsakovas gali duoti trečiajai šaliai patikrinti dalį ar visą </w:t>
      </w:r>
      <w:r w:rsidR="007B6367" w:rsidRPr="00D616F0">
        <w:rPr>
          <w:rFonts w:ascii="Arial" w:hAnsi="Arial" w:cs="Arial"/>
        </w:rPr>
        <w:t>Tiekėj</w:t>
      </w:r>
      <w:r w:rsidR="009726FF" w:rsidRPr="00D616F0">
        <w:rPr>
          <w:rFonts w:ascii="Arial" w:hAnsi="Arial" w:cs="Arial"/>
        </w:rPr>
        <w:t>o patikrintą Objekto teritoriją</w:t>
      </w:r>
      <w:r w:rsidR="003E506F" w:rsidRPr="00D616F0">
        <w:rPr>
          <w:rFonts w:ascii="Arial" w:hAnsi="Arial" w:cs="Arial"/>
        </w:rPr>
        <w:t xml:space="preserve">. </w:t>
      </w:r>
    </w:p>
    <w:p w14:paraId="51EDAC7B" w14:textId="22ACE45A" w:rsidR="008A7762" w:rsidRPr="00D616F0" w:rsidRDefault="008A7762" w:rsidP="008F3BF2">
      <w:pPr>
        <w:pStyle w:val="ListParagraph"/>
        <w:numPr>
          <w:ilvl w:val="1"/>
          <w:numId w:val="28"/>
        </w:numPr>
        <w:tabs>
          <w:tab w:val="left" w:pos="567"/>
          <w:tab w:val="left" w:pos="1560"/>
          <w:tab w:val="left" w:pos="2410"/>
        </w:tabs>
        <w:spacing w:after="0" w:line="240" w:lineRule="auto"/>
        <w:ind w:left="0" w:firstLine="720"/>
        <w:jc w:val="both"/>
        <w:rPr>
          <w:rFonts w:ascii="Arial" w:hAnsi="Arial" w:cs="Arial"/>
        </w:rPr>
      </w:pPr>
      <w:bookmarkStart w:id="1" w:name="_Hlk179540400"/>
      <w:r w:rsidRPr="00D616F0">
        <w:rPr>
          <w:rFonts w:ascii="Arial" w:hAnsi="Arial" w:cs="Arial"/>
        </w:rPr>
        <w:t xml:space="preserve">Paslaugas Tiekėjas privalo pradėti teikti ne vėliau kaip per 14 dienų nuo </w:t>
      </w:r>
      <w:r w:rsidR="00692414" w:rsidRPr="00D616F0">
        <w:rPr>
          <w:rFonts w:ascii="Arial" w:hAnsi="Arial" w:cs="Arial"/>
        </w:rPr>
        <w:t>Užsakovo</w:t>
      </w:r>
      <w:r w:rsidRPr="00D616F0">
        <w:rPr>
          <w:rFonts w:ascii="Arial" w:hAnsi="Arial" w:cs="Arial"/>
        </w:rPr>
        <w:t xml:space="preserve"> </w:t>
      </w:r>
      <w:r w:rsidR="00D2710E" w:rsidRPr="00D616F0">
        <w:rPr>
          <w:rFonts w:ascii="Arial" w:hAnsi="Arial" w:cs="Arial"/>
        </w:rPr>
        <w:t xml:space="preserve"> pateikto </w:t>
      </w:r>
      <w:r w:rsidR="00D50CE7" w:rsidRPr="00D616F0">
        <w:rPr>
          <w:rFonts w:ascii="Arial" w:hAnsi="Arial" w:cs="Arial"/>
        </w:rPr>
        <w:t>užsakymo</w:t>
      </w:r>
      <w:r w:rsidR="002D2A4A" w:rsidRPr="00D616F0">
        <w:rPr>
          <w:rFonts w:ascii="Arial" w:hAnsi="Arial" w:cs="Arial"/>
        </w:rPr>
        <w:t xml:space="preserve"> </w:t>
      </w:r>
      <w:r w:rsidR="00D2710E" w:rsidRPr="00D616F0">
        <w:rPr>
          <w:rFonts w:ascii="Arial" w:hAnsi="Arial" w:cs="Arial"/>
        </w:rPr>
        <w:t>Tiekėjo nurodytu kontaktiniu el. paštu</w:t>
      </w:r>
      <w:r w:rsidRPr="00D616F0">
        <w:rPr>
          <w:rFonts w:ascii="Arial" w:hAnsi="Arial" w:cs="Arial"/>
        </w:rPr>
        <w:t>.</w:t>
      </w:r>
    </w:p>
    <w:p w14:paraId="44CB577C" w14:textId="77777777" w:rsidR="001410E1" w:rsidRPr="00D616F0" w:rsidRDefault="001410E1" w:rsidP="008F3BF2">
      <w:pPr>
        <w:pStyle w:val="ListParagraph"/>
        <w:tabs>
          <w:tab w:val="left" w:pos="567"/>
          <w:tab w:val="left" w:pos="1560"/>
          <w:tab w:val="left" w:pos="2410"/>
        </w:tabs>
        <w:spacing w:after="0" w:line="240" w:lineRule="auto"/>
        <w:ind w:left="0" w:firstLine="720"/>
        <w:jc w:val="both"/>
        <w:rPr>
          <w:rFonts w:ascii="Arial" w:hAnsi="Arial" w:cs="Arial"/>
        </w:rPr>
      </w:pPr>
    </w:p>
    <w:p w14:paraId="62738F04" w14:textId="56D7DB83" w:rsidR="001410E1" w:rsidRPr="00D616F0" w:rsidRDefault="001410E1" w:rsidP="008F3BF2">
      <w:pPr>
        <w:pStyle w:val="ListParagraph"/>
        <w:tabs>
          <w:tab w:val="left" w:pos="567"/>
        </w:tabs>
        <w:spacing w:after="0" w:line="240" w:lineRule="auto"/>
        <w:ind w:left="0" w:firstLine="720"/>
        <w:jc w:val="both"/>
        <w:rPr>
          <w:rFonts w:ascii="Arial" w:hAnsi="Arial" w:cs="Arial"/>
        </w:rPr>
      </w:pPr>
      <w:r w:rsidRPr="00D616F0">
        <w:rPr>
          <w:rFonts w:ascii="Arial" w:hAnsi="Arial" w:cs="Arial"/>
        </w:rPr>
        <w:t>P</w:t>
      </w:r>
      <w:r w:rsidR="004D17B1" w:rsidRPr="00D616F0">
        <w:rPr>
          <w:rFonts w:ascii="Arial" w:hAnsi="Arial" w:cs="Arial"/>
        </w:rPr>
        <w:t>RIEDAI</w:t>
      </w:r>
      <w:r w:rsidRPr="00D616F0">
        <w:rPr>
          <w:rFonts w:ascii="Arial" w:hAnsi="Arial" w:cs="Arial"/>
        </w:rPr>
        <w:t>:</w:t>
      </w:r>
    </w:p>
    <w:p w14:paraId="140914D6" w14:textId="77777777" w:rsidR="006C7919" w:rsidRDefault="006C7919" w:rsidP="006C7919">
      <w:pPr>
        <w:pStyle w:val="ListParagraph"/>
        <w:numPr>
          <w:ilvl w:val="0"/>
          <w:numId w:val="37"/>
        </w:numPr>
        <w:tabs>
          <w:tab w:val="left" w:pos="567"/>
        </w:tabs>
        <w:spacing w:after="0" w:line="240" w:lineRule="auto"/>
        <w:jc w:val="both"/>
        <w:rPr>
          <w:rFonts w:ascii="Arial" w:hAnsi="Arial" w:cs="Arial"/>
        </w:rPr>
      </w:pPr>
      <w:r>
        <w:rPr>
          <w:rFonts w:ascii="Arial" w:hAnsi="Arial" w:cs="Arial"/>
        </w:rPr>
        <w:t>p</w:t>
      </w:r>
      <w:r w:rsidR="0060275D" w:rsidRPr="00D616F0">
        <w:rPr>
          <w:rFonts w:ascii="Arial" w:hAnsi="Arial" w:cs="Arial"/>
        </w:rPr>
        <w:t xml:space="preserve">riedas </w:t>
      </w:r>
      <w:r w:rsidR="00277FE1" w:rsidRPr="00D616F0">
        <w:rPr>
          <w:rFonts w:ascii="Arial" w:hAnsi="Arial" w:cs="Arial"/>
        </w:rPr>
        <w:t>–</w:t>
      </w:r>
      <w:r w:rsidR="009B6971" w:rsidRPr="00D616F0">
        <w:rPr>
          <w:rFonts w:ascii="Arial" w:hAnsi="Arial" w:cs="Arial"/>
        </w:rPr>
        <w:t xml:space="preserve"> </w:t>
      </w:r>
      <w:r w:rsidR="00277FE1" w:rsidRPr="00D616F0">
        <w:rPr>
          <w:rFonts w:ascii="Arial" w:hAnsi="Arial" w:cs="Arial"/>
        </w:rPr>
        <w:t>Paslaugų apimtys</w:t>
      </w:r>
      <w:r w:rsidR="003A335E" w:rsidRPr="00D616F0">
        <w:rPr>
          <w:rFonts w:ascii="Arial" w:hAnsi="Arial" w:cs="Arial"/>
        </w:rPr>
        <w:t>.</w:t>
      </w:r>
    </w:p>
    <w:p w14:paraId="004C959E" w14:textId="3F99DE49" w:rsidR="00EE04D1" w:rsidRDefault="000E058E" w:rsidP="006C7919">
      <w:pPr>
        <w:pStyle w:val="ListParagraph"/>
        <w:numPr>
          <w:ilvl w:val="0"/>
          <w:numId w:val="37"/>
        </w:numPr>
        <w:tabs>
          <w:tab w:val="left" w:pos="567"/>
        </w:tabs>
        <w:spacing w:after="0" w:line="240" w:lineRule="auto"/>
        <w:jc w:val="both"/>
        <w:rPr>
          <w:rFonts w:ascii="Arial" w:hAnsi="Arial" w:cs="Arial"/>
        </w:rPr>
      </w:pPr>
      <w:r>
        <w:rPr>
          <w:rFonts w:ascii="Arial" w:hAnsi="Arial" w:cs="Arial"/>
        </w:rPr>
        <w:t>p</w:t>
      </w:r>
      <w:r w:rsidR="00EE04D1" w:rsidRPr="006C7919">
        <w:rPr>
          <w:rFonts w:ascii="Arial" w:hAnsi="Arial" w:cs="Arial"/>
        </w:rPr>
        <w:t>riedas – Paslaugų terminai.</w:t>
      </w:r>
    </w:p>
    <w:bookmarkEnd w:id="0"/>
    <w:bookmarkEnd w:id="1"/>
    <w:p w14:paraId="58957307" w14:textId="77777777" w:rsidR="005F59BD" w:rsidRPr="006C7919" w:rsidRDefault="005F59BD" w:rsidP="005F59BD">
      <w:pPr>
        <w:pStyle w:val="ListParagraph"/>
        <w:tabs>
          <w:tab w:val="left" w:pos="567"/>
        </w:tabs>
        <w:spacing w:after="0" w:line="240" w:lineRule="auto"/>
        <w:ind w:left="1080"/>
        <w:jc w:val="both"/>
        <w:rPr>
          <w:rFonts w:ascii="Arial" w:hAnsi="Arial" w:cs="Arial"/>
        </w:rPr>
      </w:pPr>
    </w:p>
    <w:sectPr w:rsidR="005F59BD" w:rsidRPr="006C7919" w:rsidSect="005945CE">
      <w:pgSz w:w="11906" w:h="16838"/>
      <w:pgMar w:top="851" w:right="707" w:bottom="709"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F99E6" w14:textId="77777777" w:rsidR="00CA5EE2" w:rsidRPr="003F6490" w:rsidRDefault="00CA5EE2" w:rsidP="00047E6F">
      <w:pPr>
        <w:spacing w:after="0" w:line="240" w:lineRule="auto"/>
      </w:pPr>
      <w:r w:rsidRPr="003F6490">
        <w:separator/>
      </w:r>
    </w:p>
  </w:endnote>
  <w:endnote w:type="continuationSeparator" w:id="0">
    <w:p w14:paraId="284DBB92" w14:textId="77777777" w:rsidR="00CA5EE2" w:rsidRPr="003F6490" w:rsidRDefault="00CA5EE2" w:rsidP="00047E6F">
      <w:pPr>
        <w:spacing w:after="0" w:line="240" w:lineRule="auto"/>
      </w:pPr>
      <w:r w:rsidRPr="003F6490">
        <w:continuationSeparator/>
      </w:r>
    </w:p>
  </w:endnote>
  <w:endnote w:id="1">
    <w:p w14:paraId="293865BB" w14:textId="74BF7EAF" w:rsidR="0043101F" w:rsidRPr="00BE107B" w:rsidRDefault="0043101F" w:rsidP="005945CE">
      <w:pPr>
        <w:rPr>
          <w:rFonts w:ascii="Arial" w:hAnsi="Arial" w:cs="Aria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0C780" w14:textId="77777777" w:rsidR="00CA5EE2" w:rsidRPr="003F6490" w:rsidRDefault="00CA5EE2" w:rsidP="00047E6F">
      <w:pPr>
        <w:spacing w:after="0" w:line="240" w:lineRule="auto"/>
      </w:pPr>
      <w:r w:rsidRPr="003F6490">
        <w:separator/>
      </w:r>
    </w:p>
  </w:footnote>
  <w:footnote w:type="continuationSeparator" w:id="0">
    <w:p w14:paraId="33882786" w14:textId="77777777" w:rsidR="00CA5EE2" w:rsidRPr="003F6490" w:rsidRDefault="00CA5EE2" w:rsidP="00047E6F">
      <w:pPr>
        <w:spacing w:after="0" w:line="240" w:lineRule="auto"/>
      </w:pPr>
      <w:r w:rsidRPr="003F6490">
        <w:continuationSeparator/>
      </w:r>
    </w:p>
  </w:footnote>
  <w:footnote w:id="1">
    <w:p w14:paraId="373BFAF8" w14:textId="6B57E40C" w:rsidR="00FA047C" w:rsidRPr="003A7B07" w:rsidRDefault="00FA047C" w:rsidP="0043101F">
      <w:pPr>
        <w:pStyle w:val="FootnoteText"/>
        <w:ind w:left="709"/>
        <w:jc w:val="both"/>
        <w:rPr>
          <w:rFonts w:ascii="Arial" w:hAnsi="Arial" w:cs="Arial"/>
          <w:sz w:val="16"/>
          <w:szCs w:val="16"/>
        </w:rPr>
      </w:pPr>
      <w:r w:rsidRPr="003F6490">
        <w:rPr>
          <w:rStyle w:val="FootnoteReference"/>
        </w:rPr>
        <w:footnoteRef/>
      </w:r>
      <w:r w:rsidRPr="003F6490">
        <w:t xml:space="preserve"> </w:t>
      </w:r>
      <w:r w:rsidRPr="003A7B07">
        <w:rPr>
          <w:rFonts w:ascii="Arial" w:hAnsi="Arial" w:cs="Arial"/>
          <w:sz w:val="16"/>
          <w:szCs w:val="16"/>
        </w:rPr>
        <w:t xml:space="preserve">Lietuvos Kariuomenės metodika. PSSN žvalgybos metu patikrinus iki 5 proc. planuojamos valyti teritorijos, nustatomas vietovės užterštumas </w:t>
      </w:r>
      <w:r w:rsidR="00CE6AF4" w:rsidRPr="003A7B07">
        <w:rPr>
          <w:rFonts w:ascii="Arial" w:hAnsi="Arial" w:cs="Arial"/>
          <w:sz w:val="16"/>
          <w:szCs w:val="16"/>
        </w:rPr>
        <w:t>standartiniais sprogmenimis</w:t>
      </w:r>
      <w:r w:rsidRPr="003A7B07">
        <w:rPr>
          <w:rFonts w:ascii="Arial" w:hAnsi="Arial" w:cs="Arial"/>
          <w:sz w:val="16"/>
          <w:szCs w:val="16"/>
        </w:rPr>
        <w:t xml:space="preserve"> ir kitais objektais:</w:t>
      </w:r>
    </w:p>
    <w:p w14:paraId="1317BDCF" w14:textId="77777777" w:rsidR="00FA047C" w:rsidRPr="003A7B07" w:rsidRDefault="00FA047C" w:rsidP="00011C5F">
      <w:pPr>
        <w:pStyle w:val="FootnoteText"/>
        <w:numPr>
          <w:ilvl w:val="0"/>
          <w:numId w:val="35"/>
        </w:numPr>
        <w:ind w:left="1134"/>
        <w:rPr>
          <w:rFonts w:ascii="Arial" w:hAnsi="Arial" w:cs="Arial"/>
          <w:sz w:val="16"/>
          <w:szCs w:val="16"/>
        </w:rPr>
      </w:pPr>
      <w:r w:rsidRPr="003A7B07">
        <w:rPr>
          <w:rFonts w:ascii="Arial" w:hAnsi="Arial" w:cs="Arial"/>
          <w:sz w:val="16"/>
          <w:szCs w:val="16"/>
        </w:rPr>
        <w:t>Teritorija švari – rankine paieškos įranga aptinkami 1–2 signalai are.</w:t>
      </w:r>
    </w:p>
    <w:p w14:paraId="10D96D24" w14:textId="77777777" w:rsidR="00FA047C" w:rsidRPr="003A7B07" w:rsidRDefault="00FA047C" w:rsidP="00011C5F">
      <w:pPr>
        <w:pStyle w:val="FootnoteText"/>
        <w:numPr>
          <w:ilvl w:val="0"/>
          <w:numId w:val="35"/>
        </w:numPr>
        <w:ind w:left="1134"/>
        <w:rPr>
          <w:rFonts w:ascii="Arial" w:hAnsi="Arial" w:cs="Arial"/>
          <w:sz w:val="16"/>
          <w:szCs w:val="16"/>
        </w:rPr>
      </w:pPr>
      <w:r w:rsidRPr="003A7B07">
        <w:rPr>
          <w:rFonts w:ascii="Arial" w:hAnsi="Arial" w:cs="Arial"/>
          <w:sz w:val="16"/>
          <w:szCs w:val="16"/>
        </w:rPr>
        <w:t>Teritorija mažai užteršta – rankine paieškos įranga aptinkama 2–10 signalų are.</w:t>
      </w:r>
    </w:p>
    <w:p w14:paraId="003CC7BD" w14:textId="77777777" w:rsidR="00FA047C" w:rsidRPr="003A7B07" w:rsidRDefault="00FA047C" w:rsidP="00011C5F">
      <w:pPr>
        <w:pStyle w:val="FootnoteText"/>
        <w:numPr>
          <w:ilvl w:val="0"/>
          <w:numId w:val="35"/>
        </w:numPr>
        <w:ind w:left="1134"/>
        <w:rPr>
          <w:rFonts w:ascii="Arial" w:hAnsi="Arial" w:cs="Arial"/>
          <w:sz w:val="16"/>
          <w:szCs w:val="16"/>
        </w:rPr>
      </w:pPr>
      <w:r w:rsidRPr="003A7B07">
        <w:rPr>
          <w:rFonts w:ascii="Arial" w:hAnsi="Arial" w:cs="Arial"/>
          <w:sz w:val="16"/>
          <w:szCs w:val="16"/>
        </w:rPr>
        <w:t>Teritorija vidutiniškai užteršta – rankine paieškos įranga aptinkama 10–15 signalų are.</w:t>
      </w:r>
    </w:p>
    <w:p w14:paraId="36C73FFA" w14:textId="77777777" w:rsidR="00FA047C" w:rsidRPr="003A7B07" w:rsidRDefault="00FA047C" w:rsidP="00011C5F">
      <w:pPr>
        <w:pStyle w:val="FootnoteText"/>
        <w:numPr>
          <w:ilvl w:val="0"/>
          <w:numId w:val="35"/>
        </w:numPr>
        <w:ind w:left="1134"/>
        <w:rPr>
          <w:sz w:val="16"/>
          <w:szCs w:val="16"/>
        </w:rPr>
      </w:pPr>
      <w:r w:rsidRPr="003A7B07">
        <w:rPr>
          <w:rFonts w:ascii="Arial" w:hAnsi="Arial" w:cs="Arial"/>
          <w:sz w:val="16"/>
          <w:szCs w:val="16"/>
        </w:rPr>
        <w:t>Teritorija labai užteršta – rankine paieškos įranga aptinkama 15 ir daugiau signalų are.</w:t>
      </w:r>
    </w:p>
  </w:footnote>
  <w:footnote w:id="2">
    <w:p w14:paraId="0D01FB78" w14:textId="6FCF09FF" w:rsidR="00737440" w:rsidRPr="003A7B07" w:rsidRDefault="002776A2" w:rsidP="0043101F">
      <w:pPr>
        <w:pStyle w:val="FootnoteText"/>
        <w:jc w:val="both"/>
        <w:rPr>
          <w:rFonts w:ascii="Arial" w:hAnsi="Arial" w:cs="Arial"/>
          <w:sz w:val="16"/>
          <w:szCs w:val="16"/>
        </w:rPr>
      </w:pPr>
      <w:r w:rsidRPr="003F6490">
        <w:rPr>
          <w:rStyle w:val="FootnoteReference"/>
        </w:rPr>
        <w:footnoteRef/>
      </w:r>
      <w:r w:rsidR="00737440">
        <w:rPr>
          <w:rFonts w:ascii="Arial" w:hAnsi="Arial" w:cs="Arial"/>
        </w:rPr>
        <w:t xml:space="preserve"> </w:t>
      </w:r>
      <w:r w:rsidR="00737440" w:rsidRPr="003A7B07">
        <w:rPr>
          <w:rFonts w:ascii="Arial" w:hAnsi="Arial" w:cs="Arial"/>
          <w:sz w:val="16"/>
          <w:szCs w:val="16"/>
        </w:rPr>
        <w:t>Likusių nuo karo sprogmenų grėsmės ir rizikos vertinimo žemėlapiai parengti naudojant duomenų rinkinį sudarytą pagal Likusių nuo karo sprogmenų išvalymo ir prevencijos programos įgyvendinimo priemonių planą, patvirtintą krašto apsaugos ministro ir vidaus reikalų ministro 2013 m. liepos 18 d. įsakymu. Detaliau www.bombsmap.lt</w:t>
      </w:r>
    </w:p>
    <w:p w14:paraId="75FB007C" w14:textId="6B3BC844" w:rsidR="002776A2" w:rsidRPr="003F6490" w:rsidRDefault="002776A2" w:rsidP="00737440">
      <w:pPr>
        <w:pStyle w:val="FootnoteText"/>
        <w:ind w:left="36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5624021"/>
    <w:multiLevelType w:val="hybridMultilevel"/>
    <w:tmpl w:val="D908BAC4"/>
    <w:lvl w:ilvl="0" w:tplc="871E2BDA">
      <w:numFmt w:val="bullet"/>
      <w:lvlText w:val="-"/>
      <w:lvlJc w:val="left"/>
      <w:pPr>
        <w:ind w:left="720" w:hanging="360"/>
      </w:pPr>
      <w:rPr>
        <w:rFonts w:ascii="Trebuchet MS" w:eastAsia="Calibri"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E568B"/>
    <w:multiLevelType w:val="multilevel"/>
    <w:tmpl w:val="902E9EE2"/>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A767E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3D1C3D"/>
    <w:multiLevelType w:val="hybridMultilevel"/>
    <w:tmpl w:val="33A48586"/>
    <w:lvl w:ilvl="0" w:tplc="C9A680F4">
      <w:start w:val="1"/>
      <w:numFmt w:val="bullet"/>
      <w:lvlText w:val=""/>
      <w:lvlJc w:val="left"/>
      <w:pPr>
        <w:ind w:left="1080" w:hanging="360"/>
      </w:pPr>
      <w:rPr>
        <w:rFonts w:ascii="Symbol" w:hAnsi="Symbol"/>
      </w:rPr>
    </w:lvl>
    <w:lvl w:ilvl="1" w:tplc="6DDC302E">
      <w:start w:val="1"/>
      <w:numFmt w:val="bullet"/>
      <w:lvlText w:val=""/>
      <w:lvlJc w:val="left"/>
      <w:pPr>
        <w:ind w:left="1080" w:hanging="360"/>
      </w:pPr>
      <w:rPr>
        <w:rFonts w:ascii="Symbol" w:hAnsi="Symbol"/>
      </w:rPr>
    </w:lvl>
    <w:lvl w:ilvl="2" w:tplc="AC78EDA6">
      <w:start w:val="1"/>
      <w:numFmt w:val="bullet"/>
      <w:lvlText w:val=""/>
      <w:lvlJc w:val="left"/>
      <w:pPr>
        <w:ind w:left="1080" w:hanging="360"/>
      </w:pPr>
      <w:rPr>
        <w:rFonts w:ascii="Symbol" w:hAnsi="Symbol"/>
      </w:rPr>
    </w:lvl>
    <w:lvl w:ilvl="3" w:tplc="A918A71A">
      <w:start w:val="1"/>
      <w:numFmt w:val="bullet"/>
      <w:lvlText w:val=""/>
      <w:lvlJc w:val="left"/>
      <w:pPr>
        <w:ind w:left="1080" w:hanging="360"/>
      </w:pPr>
      <w:rPr>
        <w:rFonts w:ascii="Symbol" w:hAnsi="Symbol"/>
      </w:rPr>
    </w:lvl>
    <w:lvl w:ilvl="4" w:tplc="F9B09EC0">
      <w:start w:val="1"/>
      <w:numFmt w:val="bullet"/>
      <w:lvlText w:val=""/>
      <w:lvlJc w:val="left"/>
      <w:pPr>
        <w:ind w:left="1080" w:hanging="360"/>
      </w:pPr>
      <w:rPr>
        <w:rFonts w:ascii="Symbol" w:hAnsi="Symbol"/>
      </w:rPr>
    </w:lvl>
    <w:lvl w:ilvl="5" w:tplc="9F32B7AE">
      <w:start w:val="1"/>
      <w:numFmt w:val="bullet"/>
      <w:lvlText w:val=""/>
      <w:lvlJc w:val="left"/>
      <w:pPr>
        <w:ind w:left="1080" w:hanging="360"/>
      </w:pPr>
      <w:rPr>
        <w:rFonts w:ascii="Symbol" w:hAnsi="Symbol"/>
      </w:rPr>
    </w:lvl>
    <w:lvl w:ilvl="6" w:tplc="1C6CD83E">
      <w:start w:val="1"/>
      <w:numFmt w:val="bullet"/>
      <w:lvlText w:val=""/>
      <w:lvlJc w:val="left"/>
      <w:pPr>
        <w:ind w:left="1080" w:hanging="360"/>
      </w:pPr>
      <w:rPr>
        <w:rFonts w:ascii="Symbol" w:hAnsi="Symbol"/>
      </w:rPr>
    </w:lvl>
    <w:lvl w:ilvl="7" w:tplc="6B201C74">
      <w:start w:val="1"/>
      <w:numFmt w:val="bullet"/>
      <w:lvlText w:val=""/>
      <w:lvlJc w:val="left"/>
      <w:pPr>
        <w:ind w:left="1080" w:hanging="360"/>
      </w:pPr>
      <w:rPr>
        <w:rFonts w:ascii="Symbol" w:hAnsi="Symbol"/>
      </w:rPr>
    </w:lvl>
    <w:lvl w:ilvl="8" w:tplc="1742C2A4">
      <w:start w:val="1"/>
      <w:numFmt w:val="bullet"/>
      <w:lvlText w:val=""/>
      <w:lvlJc w:val="left"/>
      <w:pPr>
        <w:ind w:left="1080" w:hanging="360"/>
      </w:pPr>
      <w:rPr>
        <w:rFonts w:ascii="Symbol" w:hAnsi="Symbol"/>
      </w:rPr>
    </w:lvl>
  </w:abstractNum>
  <w:abstractNum w:abstractNumId="5" w15:restartNumberingAfterBreak="0">
    <w:nsid w:val="16E176E0"/>
    <w:multiLevelType w:val="hybridMultilevel"/>
    <w:tmpl w:val="FC48D854"/>
    <w:lvl w:ilvl="0" w:tplc="ABF4641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CC6673"/>
    <w:multiLevelType w:val="hybridMultilevel"/>
    <w:tmpl w:val="C7908D26"/>
    <w:lvl w:ilvl="0" w:tplc="C01C6254">
      <w:start w:val="3"/>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AA5063"/>
    <w:multiLevelType w:val="hybridMultilevel"/>
    <w:tmpl w:val="63E854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480B7D"/>
    <w:multiLevelType w:val="hybridMultilevel"/>
    <w:tmpl w:val="D98C8468"/>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9" w15:restartNumberingAfterBreak="0">
    <w:nsid w:val="299B6604"/>
    <w:multiLevelType w:val="multilevel"/>
    <w:tmpl w:val="818A166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10084D"/>
    <w:multiLevelType w:val="hybridMultilevel"/>
    <w:tmpl w:val="2F6EEAD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35577C1A"/>
    <w:multiLevelType w:val="hybridMultilevel"/>
    <w:tmpl w:val="6F78C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92E8A"/>
    <w:multiLevelType w:val="hybridMultilevel"/>
    <w:tmpl w:val="3168E41E"/>
    <w:lvl w:ilvl="0" w:tplc="993C1EB8">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75595A"/>
    <w:multiLevelType w:val="hybridMultilevel"/>
    <w:tmpl w:val="DF44B3B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D9042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C074A1"/>
    <w:multiLevelType w:val="multilevel"/>
    <w:tmpl w:val="A1C80E6E"/>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val="0"/>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6" w15:restartNumberingAfterBreak="0">
    <w:nsid w:val="5C1C59E5"/>
    <w:multiLevelType w:val="hybridMultilevel"/>
    <w:tmpl w:val="C596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016C8"/>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53871D5"/>
    <w:multiLevelType w:val="hybridMultilevel"/>
    <w:tmpl w:val="9F6A34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58C6D50"/>
    <w:multiLevelType w:val="multilevel"/>
    <w:tmpl w:val="EC38BBF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20" w15:restartNumberingAfterBreak="0">
    <w:nsid w:val="66FF1861"/>
    <w:multiLevelType w:val="hybridMultilevel"/>
    <w:tmpl w:val="0C9AE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2655C80"/>
    <w:multiLevelType w:val="hybridMultilevel"/>
    <w:tmpl w:val="D3C24CFC"/>
    <w:lvl w:ilvl="0" w:tplc="C64862FC">
      <w:start w:val="1"/>
      <w:numFmt w:val="decimal"/>
      <w:lvlText w:val="%1."/>
      <w:lvlJc w:val="left"/>
      <w:pPr>
        <w:ind w:left="720" w:hanging="360"/>
      </w:pPr>
      <w:rPr>
        <w:b w:val="0"/>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6D2A35"/>
    <w:multiLevelType w:val="hybridMultilevel"/>
    <w:tmpl w:val="77464DAA"/>
    <w:lvl w:ilvl="0" w:tplc="871E2BDA">
      <w:numFmt w:val="bullet"/>
      <w:lvlText w:val="-"/>
      <w:lvlJc w:val="left"/>
      <w:pPr>
        <w:ind w:left="720" w:hanging="360"/>
      </w:pPr>
      <w:rPr>
        <w:rFonts w:ascii="Trebuchet MS" w:eastAsia="Calibri" w:hAnsi="Trebuchet MS" w:cs="Times New Roman"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870A00B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35763151">
    <w:abstractNumId w:val="23"/>
  </w:num>
  <w:num w:numId="2" w16cid:durableId="608581507">
    <w:abstractNumId w:val="18"/>
  </w:num>
  <w:num w:numId="3" w16cid:durableId="1600719276">
    <w:abstractNumId w:val="1"/>
  </w:num>
  <w:num w:numId="4" w16cid:durableId="1205405528">
    <w:abstractNumId w:val="13"/>
  </w:num>
  <w:num w:numId="5" w16cid:durableId="1793399845">
    <w:abstractNumId w:val="20"/>
  </w:num>
  <w:num w:numId="6" w16cid:durableId="2078089258">
    <w:abstractNumId w:val="7"/>
  </w:num>
  <w:num w:numId="7" w16cid:durableId="803885054">
    <w:abstractNumId w:val="22"/>
  </w:num>
  <w:num w:numId="8" w16cid:durableId="2038045332">
    <w:abstractNumId w:val="15"/>
  </w:num>
  <w:num w:numId="9" w16cid:durableId="1733889995">
    <w:abstractNumId w:val="0"/>
  </w:num>
  <w:num w:numId="10" w16cid:durableId="471750900">
    <w:abstractNumId w:val="17"/>
  </w:num>
  <w:num w:numId="11" w16cid:durableId="1573419678">
    <w:abstractNumId w:val="2"/>
  </w:num>
  <w:num w:numId="12" w16cid:durableId="613483040">
    <w:abstractNumId w:val="10"/>
  </w:num>
  <w:num w:numId="13" w16cid:durableId="2034376117">
    <w:abstractNumId w:val="21"/>
  </w:num>
  <w:num w:numId="14" w16cid:durableId="753479865">
    <w:abstractNumId w:val="19"/>
  </w:num>
  <w:num w:numId="15" w16cid:durableId="1065181368">
    <w:abstractNumId w:val="11"/>
  </w:num>
  <w:num w:numId="16" w16cid:durableId="551691043">
    <w:abstractNumId w:val="12"/>
  </w:num>
  <w:num w:numId="17" w16cid:durableId="127166152">
    <w:abstractNumId w:val="14"/>
  </w:num>
  <w:num w:numId="18" w16cid:durableId="1056859823">
    <w:abstractNumId w:val="3"/>
  </w:num>
  <w:num w:numId="19" w16cid:durableId="168445957">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624" w:hanging="62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075784082">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487353586">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63525431">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851" w:hanging="567"/>
        </w:pPr>
        <w:rPr>
          <w:rFonts w:hint="default"/>
        </w:rPr>
      </w:lvl>
    </w:lvlOverride>
    <w:lvlOverride w:ilvl="2">
      <w:lvl w:ilvl="2">
        <w:start w:val="1"/>
        <w:numFmt w:val="decimal"/>
        <w:lvlText w:val="%1.%2.%3."/>
        <w:lvlJc w:val="left"/>
        <w:pPr>
          <w:ind w:left="930" w:hanging="504"/>
        </w:pPr>
        <w:rPr>
          <w:rFonts w:hint="default"/>
        </w:rPr>
      </w:lvl>
    </w:lvlOverride>
    <w:lvlOverride w:ilvl="3">
      <w:lvl w:ilvl="3">
        <w:start w:val="1"/>
        <w:numFmt w:val="decimal"/>
        <w:lvlText w:val="%1.%2.%3.%4."/>
        <w:lvlJc w:val="left"/>
        <w:pPr>
          <w:ind w:left="121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16cid:durableId="475728428">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227" w:hanging="22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366950007">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680" w:hanging="68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16cid:durableId="468134875">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567" w:hanging="56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1848328927">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454" w:hanging="45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1131940405">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397" w:hanging="39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812672090">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1305" w:hanging="45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792288969">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454" w:hanging="454"/>
        </w:pPr>
        <w:rPr>
          <w:rFonts w:hint="default"/>
        </w:rPr>
      </w:lvl>
    </w:lvlOverride>
    <w:lvlOverride w:ilvl="2">
      <w:lvl w:ilvl="2">
        <w:start w:val="1"/>
        <w:numFmt w:val="decimal"/>
        <w:lvlText w:val="%1.%2.%3."/>
        <w:lvlJc w:val="left"/>
        <w:pPr>
          <w:ind w:left="0" w:firstLine="72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448504236">
    <w:abstractNumId w:val="3"/>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454" w:hanging="454"/>
        </w:pPr>
        <w:rPr>
          <w:rFonts w:hint="default"/>
        </w:rPr>
      </w:lvl>
    </w:lvlOverride>
    <w:lvlOverride w:ilvl="2">
      <w:lvl w:ilvl="2">
        <w:start w:val="1"/>
        <w:numFmt w:val="decimal"/>
        <w:lvlText w:val="%1.%2.%3."/>
        <w:lvlJc w:val="left"/>
        <w:pPr>
          <w:ind w:left="737" w:hanging="1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35800581">
    <w:abstractNumId w:val="9"/>
  </w:num>
  <w:num w:numId="32" w16cid:durableId="1412963643">
    <w:abstractNumId w:val="6"/>
  </w:num>
  <w:num w:numId="33" w16cid:durableId="11833237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8395369">
    <w:abstractNumId w:val="8"/>
  </w:num>
  <w:num w:numId="35" w16cid:durableId="2009600206">
    <w:abstractNumId w:val="16"/>
  </w:num>
  <w:num w:numId="36" w16cid:durableId="1575972237">
    <w:abstractNumId w:val="4"/>
  </w:num>
  <w:num w:numId="37" w16cid:durableId="15373543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E6F"/>
    <w:rsid w:val="00000C90"/>
    <w:rsid w:val="000014FB"/>
    <w:rsid w:val="0000299C"/>
    <w:rsid w:val="000030FD"/>
    <w:rsid w:val="000034D0"/>
    <w:rsid w:val="00006FD8"/>
    <w:rsid w:val="00011356"/>
    <w:rsid w:val="00011A69"/>
    <w:rsid w:val="00011C5F"/>
    <w:rsid w:val="00015C11"/>
    <w:rsid w:val="00016C94"/>
    <w:rsid w:val="00017993"/>
    <w:rsid w:val="00021D0D"/>
    <w:rsid w:val="00021ECD"/>
    <w:rsid w:val="0002482E"/>
    <w:rsid w:val="00024DFB"/>
    <w:rsid w:val="000258CE"/>
    <w:rsid w:val="0002637A"/>
    <w:rsid w:val="0002687D"/>
    <w:rsid w:val="00046609"/>
    <w:rsid w:val="00047E6F"/>
    <w:rsid w:val="00053853"/>
    <w:rsid w:val="0005387A"/>
    <w:rsid w:val="000553BE"/>
    <w:rsid w:val="00063252"/>
    <w:rsid w:val="00067A6A"/>
    <w:rsid w:val="0007550E"/>
    <w:rsid w:val="00082923"/>
    <w:rsid w:val="00082D9A"/>
    <w:rsid w:val="00085DB9"/>
    <w:rsid w:val="00087349"/>
    <w:rsid w:val="00087AC7"/>
    <w:rsid w:val="0009221B"/>
    <w:rsid w:val="0009324A"/>
    <w:rsid w:val="00097145"/>
    <w:rsid w:val="0009756C"/>
    <w:rsid w:val="000A13D2"/>
    <w:rsid w:val="000A787E"/>
    <w:rsid w:val="000B0E5A"/>
    <w:rsid w:val="000B3A2C"/>
    <w:rsid w:val="000B3C46"/>
    <w:rsid w:val="000B5951"/>
    <w:rsid w:val="000B5F44"/>
    <w:rsid w:val="000C3776"/>
    <w:rsid w:val="000C6325"/>
    <w:rsid w:val="000C7DB7"/>
    <w:rsid w:val="000D2BAD"/>
    <w:rsid w:val="000D2D1A"/>
    <w:rsid w:val="000D313B"/>
    <w:rsid w:val="000D3AAA"/>
    <w:rsid w:val="000D4645"/>
    <w:rsid w:val="000D4A79"/>
    <w:rsid w:val="000D6F8F"/>
    <w:rsid w:val="000E058E"/>
    <w:rsid w:val="000E2F97"/>
    <w:rsid w:val="000F0B45"/>
    <w:rsid w:val="000F65E9"/>
    <w:rsid w:val="000F736C"/>
    <w:rsid w:val="00103CD2"/>
    <w:rsid w:val="001076F4"/>
    <w:rsid w:val="00110DAF"/>
    <w:rsid w:val="00111932"/>
    <w:rsid w:val="00111EB2"/>
    <w:rsid w:val="00120448"/>
    <w:rsid w:val="0012420E"/>
    <w:rsid w:val="00125A61"/>
    <w:rsid w:val="0012692D"/>
    <w:rsid w:val="00130FD2"/>
    <w:rsid w:val="0013569D"/>
    <w:rsid w:val="001410E1"/>
    <w:rsid w:val="00143DF0"/>
    <w:rsid w:val="0014542E"/>
    <w:rsid w:val="0014735F"/>
    <w:rsid w:val="00153035"/>
    <w:rsid w:val="00163775"/>
    <w:rsid w:val="0016581E"/>
    <w:rsid w:val="00170A46"/>
    <w:rsid w:val="00172AC3"/>
    <w:rsid w:val="0017474C"/>
    <w:rsid w:val="00175860"/>
    <w:rsid w:val="001771A4"/>
    <w:rsid w:val="00177FD4"/>
    <w:rsid w:val="00180733"/>
    <w:rsid w:val="0018295D"/>
    <w:rsid w:val="00184B48"/>
    <w:rsid w:val="00190729"/>
    <w:rsid w:val="00190E71"/>
    <w:rsid w:val="00191E0C"/>
    <w:rsid w:val="001933B2"/>
    <w:rsid w:val="0019518C"/>
    <w:rsid w:val="00195F66"/>
    <w:rsid w:val="001974EB"/>
    <w:rsid w:val="001A13FA"/>
    <w:rsid w:val="001B0E0E"/>
    <w:rsid w:val="001B1BC8"/>
    <w:rsid w:val="001C09FE"/>
    <w:rsid w:val="001C75DF"/>
    <w:rsid w:val="001D0B21"/>
    <w:rsid w:val="001D2F8D"/>
    <w:rsid w:val="001D7F72"/>
    <w:rsid w:val="001E0506"/>
    <w:rsid w:val="001E1145"/>
    <w:rsid w:val="001E4532"/>
    <w:rsid w:val="001F4514"/>
    <w:rsid w:val="001F5303"/>
    <w:rsid w:val="001F588B"/>
    <w:rsid w:val="002012EA"/>
    <w:rsid w:val="00201CA9"/>
    <w:rsid w:val="00204627"/>
    <w:rsid w:val="00212DA3"/>
    <w:rsid w:val="00217BEF"/>
    <w:rsid w:val="0023440B"/>
    <w:rsid w:val="00235F25"/>
    <w:rsid w:val="0024015C"/>
    <w:rsid w:val="00243149"/>
    <w:rsid w:val="00246987"/>
    <w:rsid w:val="00246CE9"/>
    <w:rsid w:val="00250D72"/>
    <w:rsid w:val="00255A99"/>
    <w:rsid w:val="00255D36"/>
    <w:rsid w:val="0025745C"/>
    <w:rsid w:val="00257BBE"/>
    <w:rsid w:val="00263063"/>
    <w:rsid w:val="00264C1B"/>
    <w:rsid w:val="00265012"/>
    <w:rsid w:val="0027647F"/>
    <w:rsid w:val="002776A2"/>
    <w:rsid w:val="00277CFA"/>
    <w:rsid w:val="00277FE1"/>
    <w:rsid w:val="00280511"/>
    <w:rsid w:val="002808C6"/>
    <w:rsid w:val="00290ECE"/>
    <w:rsid w:val="00294A8F"/>
    <w:rsid w:val="0029545D"/>
    <w:rsid w:val="002A7006"/>
    <w:rsid w:val="002B1CD6"/>
    <w:rsid w:val="002B37DA"/>
    <w:rsid w:val="002B40F5"/>
    <w:rsid w:val="002C4D10"/>
    <w:rsid w:val="002C5C38"/>
    <w:rsid w:val="002D1948"/>
    <w:rsid w:val="002D2A4A"/>
    <w:rsid w:val="002D3A81"/>
    <w:rsid w:val="002D5763"/>
    <w:rsid w:val="002D5C9A"/>
    <w:rsid w:val="002E2B6B"/>
    <w:rsid w:val="002E3221"/>
    <w:rsid w:val="002E64D3"/>
    <w:rsid w:val="002F364A"/>
    <w:rsid w:val="002F5FBF"/>
    <w:rsid w:val="003026E7"/>
    <w:rsid w:val="00307F15"/>
    <w:rsid w:val="00310E6C"/>
    <w:rsid w:val="00314390"/>
    <w:rsid w:val="003153D8"/>
    <w:rsid w:val="00320A27"/>
    <w:rsid w:val="00320FDC"/>
    <w:rsid w:val="0032349D"/>
    <w:rsid w:val="003409D9"/>
    <w:rsid w:val="00342B03"/>
    <w:rsid w:val="00342B2C"/>
    <w:rsid w:val="00343CA4"/>
    <w:rsid w:val="003440BF"/>
    <w:rsid w:val="0034455A"/>
    <w:rsid w:val="00353BEE"/>
    <w:rsid w:val="00356F2F"/>
    <w:rsid w:val="00357ACA"/>
    <w:rsid w:val="00361A24"/>
    <w:rsid w:val="003741A9"/>
    <w:rsid w:val="00374D82"/>
    <w:rsid w:val="003835A2"/>
    <w:rsid w:val="003835B2"/>
    <w:rsid w:val="0038541E"/>
    <w:rsid w:val="00391940"/>
    <w:rsid w:val="00392D6D"/>
    <w:rsid w:val="003A0AB6"/>
    <w:rsid w:val="003A335E"/>
    <w:rsid w:val="003A7B07"/>
    <w:rsid w:val="003B131B"/>
    <w:rsid w:val="003B27A9"/>
    <w:rsid w:val="003B4CB9"/>
    <w:rsid w:val="003B502C"/>
    <w:rsid w:val="003C3C43"/>
    <w:rsid w:val="003C6425"/>
    <w:rsid w:val="003D0FC6"/>
    <w:rsid w:val="003D20EE"/>
    <w:rsid w:val="003D6B19"/>
    <w:rsid w:val="003D713A"/>
    <w:rsid w:val="003E2407"/>
    <w:rsid w:val="003E4401"/>
    <w:rsid w:val="003E506F"/>
    <w:rsid w:val="003E645D"/>
    <w:rsid w:val="003F45C2"/>
    <w:rsid w:val="003F6490"/>
    <w:rsid w:val="003F68BF"/>
    <w:rsid w:val="00401EFB"/>
    <w:rsid w:val="00404B19"/>
    <w:rsid w:val="00413480"/>
    <w:rsid w:val="00416067"/>
    <w:rsid w:val="00416340"/>
    <w:rsid w:val="0042167E"/>
    <w:rsid w:val="004221F8"/>
    <w:rsid w:val="00425B34"/>
    <w:rsid w:val="0043101F"/>
    <w:rsid w:val="004317A1"/>
    <w:rsid w:val="00433CF1"/>
    <w:rsid w:val="0043540E"/>
    <w:rsid w:val="004378F3"/>
    <w:rsid w:val="00437A60"/>
    <w:rsid w:val="00437D9E"/>
    <w:rsid w:val="00441E2B"/>
    <w:rsid w:val="00442C57"/>
    <w:rsid w:val="00442F0F"/>
    <w:rsid w:val="00447D6E"/>
    <w:rsid w:val="00450183"/>
    <w:rsid w:val="0045027E"/>
    <w:rsid w:val="004521C4"/>
    <w:rsid w:val="00454941"/>
    <w:rsid w:val="004562D8"/>
    <w:rsid w:val="00457923"/>
    <w:rsid w:val="00461882"/>
    <w:rsid w:val="00464A9A"/>
    <w:rsid w:val="00467043"/>
    <w:rsid w:val="004760D0"/>
    <w:rsid w:val="0048738E"/>
    <w:rsid w:val="00487567"/>
    <w:rsid w:val="0049020A"/>
    <w:rsid w:val="00490FB3"/>
    <w:rsid w:val="0049461D"/>
    <w:rsid w:val="00494BF1"/>
    <w:rsid w:val="004969A5"/>
    <w:rsid w:val="00497859"/>
    <w:rsid w:val="004A338F"/>
    <w:rsid w:val="004B0764"/>
    <w:rsid w:val="004B20D8"/>
    <w:rsid w:val="004B352E"/>
    <w:rsid w:val="004B4B74"/>
    <w:rsid w:val="004B64C9"/>
    <w:rsid w:val="004C1E36"/>
    <w:rsid w:val="004C47CB"/>
    <w:rsid w:val="004C701B"/>
    <w:rsid w:val="004D17B1"/>
    <w:rsid w:val="004D2F62"/>
    <w:rsid w:val="004E296B"/>
    <w:rsid w:val="004E2C3D"/>
    <w:rsid w:val="004E3BE4"/>
    <w:rsid w:val="004E7C04"/>
    <w:rsid w:val="004F0F1B"/>
    <w:rsid w:val="004F1B7A"/>
    <w:rsid w:val="004F36A7"/>
    <w:rsid w:val="00501BF4"/>
    <w:rsid w:val="0050556A"/>
    <w:rsid w:val="005128A1"/>
    <w:rsid w:val="00522B89"/>
    <w:rsid w:val="0052481F"/>
    <w:rsid w:val="0052580A"/>
    <w:rsid w:val="005260CC"/>
    <w:rsid w:val="00526F5B"/>
    <w:rsid w:val="0052766E"/>
    <w:rsid w:val="0053029D"/>
    <w:rsid w:val="005312A7"/>
    <w:rsid w:val="005317E3"/>
    <w:rsid w:val="00531F5D"/>
    <w:rsid w:val="00532329"/>
    <w:rsid w:val="00532576"/>
    <w:rsid w:val="005343A4"/>
    <w:rsid w:val="00536712"/>
    <w:rsid w:val="00536E19"/>
    <w:rsid w:val="00541D25"/>
    <w:rsid w:val="005522B7"/>
    <w:rsid w:val="00552AA2"/>
    <w:rsid w:val="00553407"/>
    <w:rsid w:val="00553FAD"/>
    <w:rsid w:val="005564AD"/>
    <w:rsid w:val="00561012"/>
    <w:rsid w:val="00562FC6"/>
    <w:rsid w:val="0056419E"/>
    <w:rsid w:val="00565780"/>
    <w:rsid w:val="00571952"/>
    <w:rsid w:val="00571EE9"/>
    <w:rsid w:val="00572A3B"/>
    <w:rsid w:val="005758D1"/>
    <w:rsid w:val="005766FA"/>
    <w:rsid w:val="00576BCC"/>
    <w:rsid w:val="00591236"/>
    <w:rsid w:val="00592BF9"/>
    <w:rsid w:val="00592C81"/>
    <w:rsid w:val="005945CE"/>
    <w:rsid w:val="00595A7D"/>
    <w:rsid w:val="005976A7"/>
    <w:rsid w:val="005A0906"/>
    <w:rsid w:val="005A4427"/>
    <w:rsid w:val="005A6B7B"/>
    <w:rsid w:val="005A7B2A"/>
    <w:rsid w:val="005B5F4F"/>
    <w:rsid w:val="005B64F7"/>
    <w:rsid w:val="005B687C"/>
    <w:rsid w:val="005C2A66"/>
    <w:rsid w:val="005C51A5"/>
    <w:rsid w:val="005C721A"/>
    <w:rsid w:val="005C74F2"/>
    <w:rsid w:val="005D3E71"/>
    <w:rsid w:val="005D73AF"/>
    <w:rsid w:val="005F165A"/>
    <w:rsid w:val="005F178B"/>
    <w:rsid w:val="005F4BA5"/>
    <w:rsid w:val="005F5283"/>
    <w:rsid w:val="005F59BD"/>
    <w:rsid w:val="005F7A32"/>
    <w:rsid w:val="0060275D"/>
    <w:rsid w:val="0060449E"/>
    <w:rsid w:val="00615B52"/>
    <w:rsid w:val="0061771B"/>
    <w:rsid w:val="00622732"/>
    <w:rsid w:val="006317BC"/>
    <w:rsid w:val="006324B8"/>
    <w:rsid w:val="00633B70"/>
    <w:rsid w:val="0064086F"/>
    <w:rsid w:val="006410BA"/>
    <w:rsid w:val="00641ABE"/>
    <w:rsid w:val="00643C8F"/>
    <w:rsid w:val="00643FFA"/>
    <w:rsid w:val="00646395"/>
    <w:rsid w:val="00647DC2"/>
    <w:rsid w:val="006513F6"/>
    <w:rsid w:val="006520A4"/>
    <w:rsid w:val="00652EFE"/>
    <w:rsid w:val="006532FD"/>
    <w:rsid w:val="006547F2"/>
    <w:rsid w:val="00656C9A"/>
    <w:rsid w:val="00657D29"/>
    <w:rsid w:val="00671C15"/>
    <w:rsid w:val="0068050C"/>
    <w:rsid w:val="00687780"/>
    <w:rsid w:val="00692414"/>
    <w:rsid w:val="00692EFA"/>
    <w:rsid w:val="00693C3E"/>
    <w:rsid w:val="006A2FE5"/>
    <w:rsid w:val="006A42BB"/>
    <w:rsid w:val="006A7879"/>
    <w:rsid w:val="006B3D6E"/>
    <w:rsid w:val="006B4831"/>
    <w:rsid w:val="006B52C3"/>
    <w:rsid w:val="006B617F"/>
    <w:rsid w:val="006C0E9D"/>
    <w:rsid w:val="006C687C"/>
    <w:rsid w:val="006C7919"/>
    <w:rsid w:val="006D0DE8"/>
    <w:rsid w:val="006D5B97"/>
    <w:rsid w:val="0070275C"/>
    <w:rsid w:val="00703D4A"/>
    <w:rsid w:val="00707D1A"/>
    <w:rsid w:val="00712670"/>
    <w:rsid w:val="007248A7"/>
    <w:rsid w:val="00725A66"/>
    <w:rsid w:val="007303B1"/>
    <w:rsid w:val="0073069C"/>
    <w:rsid w:val="0073473E"/>
    <w:rsid w:val="00737440"/>
    <w:rsid w:val="00740A4E"/>
    <w:rsid w:val="0074218A"/>
    <w:rsid w:val="007471E9"/>
    <w:rsid w:val="0075255F"/>
    <w:rsid w:val="00760959"/>
    <w:rsid w:val="00760BDF"/>
    <w:rsid w:val="0076103A"/>
    <w:rsid w:val="00761141"/>
    <w:rsid w:val="00761A43"/>
    <w:rsid w:val="00764B1E"/>
    <w:rsid w:val="00766E48"/>
    <w:rsid w:val="00771546"/>
    <w:rsid w:val="007722E7"/>
    <w:rsid w:val="00772863"/>
    <w:rsid w:val="00791A0F"/>
    <w:rsid w:val="007A28B7"/>
    <w:rsid w:val="007A3850"/>
    <w:rsid w:val="007A405A"/>
    <w:rsid w:val="007A596A"/>
    <w:rsid w:val="007B0AF7"/>
    <w:rsid w:val="007B13C5"/>
    <w:rsid w:val="007B2E41"/>
    <w:rsid w:val="007B5CB0"/>
    <w:rsid w:val="007B6367"/>
    <w:rsid w:val="007C7456"/>
    <w:rsid w:val="007D29C4"/>
    <w:rsid w:val="007D7121"/>
    <w:rsid w:val="007E3C59"/>
    <w:rsid w:val="007F1F26"/>
    <w:rsid w:val="007F5C88"/>
    <w:rsid w:val="007F710D"/>
    <w:rsid w:val="008002B8"/>
    <w:rsid w:val="00800CD9"/>
    <w:rsid w:val="0080457F"/>
    <w:rsid w:val="008079DA"/>
    <w:rsid w:val="00813F64"/>
    <w:rsid w:val="00814967"/>
    <w:rsid w:val="00815C9A"/>
    <w:rsid w:val="00817B36"/>
    <w:rsid w:val="0082418E"/>
    <w:rsid w:val="008329CE"/>
    <w:rsid w:val="00833E4E"/>
    <w:rsid w:val="00835E2A"/>
    <w:rsid w:val="0083612B"/>
    <w:rsid w:val="00837778"/>
    <w:rsid w:val="0084114B"/>
    <w:rsid w:val="00844030"/>
    <w:rsid w:val="00844EE6"/>
    <w:rsid w:val="0084764A"/>
    <w:rsid w:val="00850302"/>
    <w:rsid w:val="00850C6A"/>
    <w:rsid w:val="008517F9"/>
    <w:rsid w:val="00854B90"/>
    <w:rsid w:val="00855DAD"/>
    <w:rsid w:val="0086078E"/>
    <w:rsid w:val="00860C0C"/>
    <w:rsid w:val="00864CFA"/>
    <w:rsid w:val="00865C19"/>
    <w:rsid w:val="008711C9"/>
    <w:rsid w:val="00872BA5"/>
    <w:rsid w:val="008916E7"/>
    <w:rsid w:val="0089585A"/>
    <w:rsid w:val="00897E0F"/>
    <w:rsid w:val="008A00CC"/>
    <w:rsid w:val="008A0848"/>
    <w:rsid w:val="008A102C"/>
    <w:rsid w:val="008A10F4"/>
    <w:rsid w:val="008A3DF3"/>
    <w:rsid w:val="008A76BE"/>
    <w:rsid w:val="008A7762"/>
    <w:rsid w:val="008B1206"/>
    <w:rsid w:val="008B27AB"/>
    <w:rsid w:val="008C36AE"/>
    <w:rsid w:val="008C5F07"/>
    <w:rsid w:val="008D737D"/>
    <w:rsid w:val="008E0DBF"/>
    <w:rsid w:val="008E23F4"/>
    <w:rsid w:val="008E3DFF"/>
    <w:rsid w:val="008E469C"/>
    <w:rsid w:val="008F0225"/>
    <w:rsid w:val="008F3BF2"/>
    <w:rsid w:val="008F4551"/>
    <w:rsid w:val="008F4FB5"/>
    <w:rsid w:val="0090088C"/>
    <w:rsid w:val="00902928"/>
    <w:rsid w:val="009123B4"/>
    <w:rsid w:val="009148B4"/>
    <w:rsid w:val="00916A3F"/>
    <w:rsid w:val="00917ED4"/>
    <w:rsid w:val="00922F12"/>
    <w:rsid w:val="009247E2"/>
    <w:rsid w:val="00926FA0"/>
    <w:rsid w:val="009323EB"/>
    <w:rsid w:val="00932A79"/>
    <w:rsid w:val="00933FC7"/>
    <w:rsid w:val="0093437F"/>
    <w:rsid w:val="009406CF"/>
    <w:rsid w:val="00940A59"/>
    <w:rsid w:val="00940E7F"/>
    <w:rsid w:val="00941DB0"/>
    <w:rsid w:val="00942BF0"/>
    <w:rsid w:val="009444F6"/>
    <w:rsid w:val="00946A59"/>
    <w:rsid w:val="009537A4"/>
    <w:rsid w:val="0095487E"/>
    <w:rsid w:val="0095663C"/>
    <w:rsid w:val="009628A8"/>
    <w:rsid w:val="00964590"/>
    <w:rsid w:val="0096735A"/>
    <w:rsid w:val="00967825"/>
    <w:rsid w:val="009712B8"/>
    <w:rsid w:val="009726FF"/>
    <w:rsid w:val="00974FD4"/>
    <w:rsid w:val="00977254"/>
    <w:rsid w:val="00980F59"/>
    <w:rsid w:val="00982F49"/>
    <w:rsid w:val="0098335D"/>
    <w:rsid w:val="0098571B"/>
    <w:rsid w:val="00986B87"/>
    <w:rsid w:val="00995303"/>
    <w:rsid w:val="009A2D2C"/>
    <w:rsid w:val="009B2183"/>
    <w:rsid w:val="009B5C12"/>
    <w:rsid w:val="009B6971"/>
    <w:rsid w:val="009C0DC3"/>
    <w:rsid w:val="009C265D"/>
    <w:rsid w:val="009D0A35"/>
    <w:rsid w:val="009D4293"/>
    <w:rsid w:val="009D4526"/>
    <w:rsid w:val="009D5AAF"/>
    <w:rsid w:val="009D77BD"/>
    <w:rsid w:val="009E08AB"/>
    <w:rsid w:val="009E3B5C"/>
    <w:rsid w:val="009E77AD"/>
    <w:rsid w:val="009F7BC2"/>
    <w:rsid w:val="00A01845"/>
    <w:rsid w:val="00A03D11"/>
    <w:rsid w:val="00A050D2"/>
    <w:rsid w:val="00A07010"/>
    <w:rsid w:val="00A10C35"/>
    <w:rsid w:val="00A11859"/>
    <w:rsid w:val="00A13541"/>
    <w:rsid w:val="00A15402"/>
    <w:rsid w:val="00A15D6D"/>
    <w:rsid w:val="00A20411"/>
    <w:rsid w:val="00A247CF"/>
    <w:rsid w:val="00A26A9B"/>
    <w:rsid w:val="00A27083"/>
    <w:rsid w:val="00A312DE"/>
    <w:rsid w:val="00A37CE1"/>
    <w:rsid w:val="00A400BA"/>
    <w:rsid w:val="00A4523E"/>
    <w:rsid w:val="00A45294"/>
    <w:rsid w:val="00A4628E"/>
    <w:rsid w:val="00A46605"/>
    <w:rsid w:val="00A46AA6"/>
    <w:rsid w:val="00A539A8"/>
    <w:rsid w:val="00A628A7"/>
    <w:rsid w:val="00A77AE8"/>
    <w:rsid w:val="00A80EE1"/>
    <w:rsid w:val="00A80EF8"/>
    <w:rsid w:val="00A8216C"/>
    <w:rsid w:val="00A87C14"/>
    <w:rsid w:val="00A90F62"/>
    <w:rsid w:val="00A93038"/>
    <w:rsid w:val="00AA06FA"/>
    <w:rsid w:val="00AB2EBD"/>
    <w:rsid w:val="00AC366E"/>
    <w:rsid w:val="00AD1D50"/>
    <w:rsid w:val="00AD32E5"/>
    <w:rsid w:val="00AD4027"/>
    <w:rsid w:val="00AD4F7B"/>
    <w:rsid w:val="00AD62D6"/>
    <w:rsid w:val="00AE065A"/>
    <w:rsid w:val="00AE1B16"/>
    <w:rsid w:val="00AE3837"/>
    <w:rsid w:val="00AE5689"/>
    <w:rsid w:val="00AF0427"/>
    <w:rsid w:val="00AF3CE3"/>
    <w:rsid w:val="00B04DD4"/>
    <w:rsid w:val="00B0552C"/>
    <w:rsid w:val="00B0717A"/>
    <w:rsid w:val="00B11636"/>
    <w:rsid w:val="00B12888"/>
    <w:rsid w:val="00B22032"/>
    <w:rsid w:val="00B221E0"/>
    <w:rsid w:val="00B27070"/>
    <w:rsid w:val="00B360CC"/>
    <w:rsid w:val="00B43233"/>
    <w:rsid w:val="00B441EC"/>
    <w:rsid w:val="00B47006"/>
    <w:rsid w:val="00B54FBF"/>
    <w:rsid w:val="00B553F6"/>
    <w:rsid w:val="00B62432"/>
    <w:rsid w:val="00B62876"/>
    <w:rsid w:val="00B62944"/>
    <w:rsid w:val="00B66F6B"/>
    <w:rsid w:val="00B72597"/>
    <w:rsid w:val="00B76A7B"/>
    <w:rsid w:val="00B81CFB"/>
    <w:rsid w:val="00B81DDC"/>
    <w:rsid w:val="00B834B2"/>
    <w:rsid w:val="00B94BD6"/>
    <w:rsid w:val="00BA60AE"/>
    <w:rsid w:val="00BB07C2"/>
    <w:rsid w:val="00BC480E"/>
    <w:rsid w:val="00BD0036"/>
    <w:rsid w:val="00BD02D2"/>
    <w:rsid w:val="00BD06B7"/>
    <w:rsid w:val="00BD0D03"/>
    <w:rsid w:val="00BD382C"/>
    <w:rsid w:val="00BE0E75"/>
    <w:rsid w:val="00BE107B"/>
    <w:rsid w:val="00BE111A"/>
    <w:rsid w:val="00BE25BD"/>
    <w:rsid w:val="00BE2739"/>
    <w:rsid w:val="00BE3E18"/>
    <w:rsid w:val="00BE5DA8"/>
    <w:rsid w:val="00BE77F8"/>
    <w:rsid w:val="00BF0EA3"/>
    <w:rsid w:val="00BF1288"/>
    <w:rsid w:val="00BF5DB9"/>
    <w:rsid w:val="00C0355D"/>
    <w:rsid w:val="00C03AB7"/>
    <w:rsid w:val="00C04CEA"/>
    <w:rsid w:val="00C058BC"/>
    <w:rsid w:val="00C115B8"/>
    <w:rsid w:val="00C21C3F"/>
    <w:rsid w:val="00C226C0"/>
    <w:rsid w:val="00C22776"/>
    <w:rsid w:val="00C2287B"/>
    <w:rsid w:val="00C22EDA"/>
    <w:rsid w:val="00C27D0E"/>
    <w:rsid w:val="00C27DBE"/>
    <w:rsid w:val="00C3349B"/>
    <w:rsid w:val="00C33656"/>
    <w:rsid w:val="00C34B5D"/>
    <w:rsid w:val="00C355CB"/>
    <w:rsid w:val="00C3609F"/>
    <w:rsid w:val="00C40ABD"/>
    <w:rsid w:val="00C414F9"/>
    <w:rsid w:val="00C50439"/>
    <w:rsid w:val="00C556C0"/>
    <w:rsid w:val="00C55C5E"/>
    <w:rsid w:val="00C572FC"/>
    <w:rsid w:val="00C639A0"/>
    <w:rsid w:val="00C64D06"/>
    <w:rsid w:val="00C66BA4"/>
    <w:rsid w:val="00C6773B"/>
    <w:rsid w:val="00C709F4"/>
    <w:rsid w:val="00C905F8"/>
    <w:rsid w:val="00C92BFB"/>
    <w:rsid w:val="00C95ED9"/>
    <w:rsid w:val="00CA5EE2"/>
    <w:rsid w:val="00CB0B18"/>
    <w:rsid w:val="00CB7AC3"/>
    <w:rsid w:val="00CC1347"/>
    <w:rsid w:val="00CC54E2"/>
    <w:rsid w:val="00CC7105"/>
    <w:rsid w:val="00CD1895"/>
    <w:rsid w:val="00CD791C"/>
    <w:rsid w:val="00CE4DD3"/>
    <w:rsid w:val="00CE6AF4"/>
    <w:rsid w:val="00CE6F95"/>
    <w:rsid w:val="00CE7421"/>
    <w:rsid w:val="00CF0200"/>
    <w:rsid w:val="00CF1119"/>
    <w:rsid w:val="00D07261"/>
    <w:rsid w:val="00D13102"/>
    <w:rsid w:val="00D16189"/>
    <w:rsid w:val="00D16CBB"/>
    <w:rsid w:val="00D1714F"/>
    <w:rsid w:val="00D2022B"/>
    <w:rsid w:val="00D20309"/>
    <w:rsid w:val="00D24FD1"/>
    <w:rsid w:val="00D269DD"/>
    <w:rsid w:val="00D2710E"/>
    <w:rsid w:val="00D35065"/>
    <w:rsid w:val="00D407CD"/>
    <w:rsid w:val="00D42101"/>
    <w:rsid w:val="00D50CE7"/>
    <w:rsid w:val="00D5282F"/>
    <w:rsid w:val="00D55816"/>
    <w:rsid w:val="00D57DEA"/>
    <w:rsid w:val="00D57EAD"/>
    <w:rsid w:val="00D616F0"/>
    <w:rsid w:val="00D70441"/>
    <w:rsid w:val="00D71A74"/>
    <w:rsid w:val="00D76495"/>
    <w:rsid w:val="00D80F42"/>
    <w:rsid w:val="00D867B7"/>
    <w:rsid w:val="00D93D76"/>
    <w:rsid w:val="00D94E57"/>
    <w:rsid w:val="00D954B1"/>
    <w:rsid w:val="00DA4A81"/>
    <w:rsid w:val="00DA5B48"/>
    <w:rsid w:val="00DA5BB7"/>
    <w:rsid w:val="00DB2939"/>
    <w:rsid w:val="00DB2981"/>
    <w:rsid w:val="00DB6976"/>
    <w:rsid w:val="00DC0464"/>
    <w:rsid w:val="00DC6588"/>
    <w:rsid w:val="00DC6FDA"/>
    <w:rsid w:val="00DD0059"/>
    <w:rsid w:val="00DD086C"/>
    <w:rsid w:val="00DD1B9C"/>
    <w:rsid w:val="00DD4109"/>
    <w:rsid w:val="00DD55FF"/>
    <w:rsid w:val="00DE6ED2"/>
    <w:rsid w:val="00DE7110"/>
    <w:rsid w:val="00DE7AA6"/>
    <w:rsid w:val="00DF414E"/>
    <w:rsid w:val="00E0112F"/>
    <w:rsid w:val="00E0122A"/>
    <w:rsid w:val="00E018E6"/>
    <w:rsid w:val="00E02AFB"/>
    <w:rsid w:val="00E0314C"/>
    <w:rsid w:val="00E0327D"/>
    <w:rsid w:val="00E044CC"/>
    <w:rsid w:val="00E110BB"/>
    <w:rsid w:val="00E15FF3"/>
    <w:rsid w:val="00E20482"/>
    <w:rsid w:val="00E2563B"/>
    <w:rsid w:val="00E27CB2"/>
    <w:rsid w:val="00E30024"/>
    <w:rsid w:val="00E30491"/>
    <w:rsid w:val="00E30979"/>
    <w:rsid w:val="00E36BA5"/>
    <w:rsid w:val="00E37C65"/>
    <w:rsid w:val="00E40829"/>
    <w:rsid w:val="00E41B19"/>
    <w:rsid w:val="00E543AB"/>
    <w:rsid w:val="00E54A09"/>
    <w:rsid w:val="00E554F1"/>
    <w:rsid w:val="00E56376"/>
    <w:rsid w:val="00E67481"/>
    <w:rsid w:val="00E71415"/>
    <w:rsid w:val="00E864DA"/>
    <w:rsid w:val="00E92367"/>
    <w:rsid w:val="00E928EA"/>
    <w:rsid w:val="00EA2C92"/>
    <w:rsid w:val="00EA4A91"/>
    <w:rsid w:val="00EA4B99"/>
    <w:rsid w:val="00EB60EB"/>
    <w:rsid w:val="00EC1A44"/>
    <w:rsid w:val="00EC3A3E"/>
    <w:rsid w:val="00EC4E77"/>
    <w:rsid w:val="00EC738A"/>
    <w:rsid w:val="00ED5362"/>
    <w:rsid w:val="00EE04D1"/>
    <w:rsid w:val="00EE0919"/>
    <w:rsid w:val="00EE104F"/>
    <w:rsid w:val="00EE3AD0"/>
    <w:rsid w:val="00EE448B"/>
    <w:rsid w:val="00EE449A"/>
    <w:rsid w:val="00EE4E43"/>
    <w:rsid w:val="00EE5BAF"/>
    <w:rsid w:val="00EE6568"/>
    <w:rsid w:val="00EF04FD"/>
    <w:rsid w:val="00EF24E2"/>
    <w:rsid w:val="00F0612C"/>
    <w:rsid w:val="00F1546E"/>
    <w:rsid w:val="00F25C39"/>
    <w:rsid w:val="00F263A6"/>
    <w:rsid w:val="00F26BE7"/>
    <w:rsid w:val="00F3548E"/>
    <w:rsid w:val="00F36030"/>
    <w:rsid w:val="00F4291C"/>
    <w:rsid w:val="00F433ED"/>
    <w:rsid w:val="00F44B7C"/>
    <w:rsid w:val="00F5126B"/>
    <w:rsid w:val="00F53EBE"/>
    <w:rsid w:val="00F54CD2"/>
    <w:rsid w:val="00F54DE2"/>
    <w:rsid w:val="00F55056"/>
    <w:rsid w:val="00F556A1"/>
    <w:rsid w:val="00F56616"/>
    <w:rsid w:val="00F603CE"/>
    <w:rsid w:val="00F62C32"/>
    <w:rsid w:val="00F63407"/>
    <w:rsid w:val="00F65042"/>
    <w:rsid w:val="00F70A09"/>
    <w:rsid w:val="00F71DD9"/>
    <w:rsid w:val="00F74670"/>
    <w:rsid w:val="00F75187"/>
    <w:rsid w:val="00F8174B"/>
    <w:rsid w:val="00F8201C"/>
    <w:rsid w:val="00F86B0E"/>
    <w:rsid w:val="00F86DAC"/>
    <w:rsid w:val="00FA047C"/>
    <w:rsid w:val="00FA12DB"/>
    <w:rsid w:val="00FA51EF"/>
    <w:rsid w:val="00FA6A17"/>
    <w:rsid w:val="00FB242C"/>
    <w:rsid w:val="00FB5236"/>
    <w:rsid w:val="00FB5A8F"/>
    <w:rsid w:val="00FB7BDA"/>
    <w:rsid w:val="00FB7DFC"/>
    <w:rsid w:val="00FC0AA0"/>
    <w:rsid w:val="00FC3486"/>
    <w:rsid w:val="00FC5C08"/>
    <w:rsid w:val="00FC76ED"/>
    <w:rsid w:val="00FD1540"/>
    <w:rsid w:val="00FD3288"/>
    <w:rsid w:val="00FE7680"/>
    <w:rsid w:val="00FF3B63"/>
    <w:rsid w:val="06F62545"/>
    <w:rsid w:val="0A30EC7C"/>
    <w:rsid w:val="0A71C21C"/>
    <w:rsid w:val="0B1CCB31"/>
    <w:rsid w:val="1081C1A0"/>
    <w:rsid w:val="132F3518"/>
    <w:rsid w:val="16047AEF"/>
    <w:rsid w:val="164FF5EB"/>
    <w:rsid w:val="188B1E96"/>
    <w:rsid w:val="197AC3D6"/>
    <w:rsid w:val="197FC308"/>
    <w:rsid w:val="1D24A0D1"/>
    <w:rsid w:val="1E5D0C76"/>
    <w:rsid w:val="234AE1B7"/>
    <w:rsid w:val="25194705"/>
    <w:rsid w:val="26034A66"/>
    <w:rsid w:val="2D229D02"/>
    <w:rsid w:val="33546FBA"/>
    <w:rsid w:val="35CAB1E6"/>
    <w:rsid w:val="3824D6BE"/>
    <w:rsid w:val="3BA326ED"/>
    <w:rsid w:val="44C14C50"/>
    <w:rsid w:val="475BDF78"/>
    <w:rsid w:val="47E71316"/>
    <w:rsid w:val="50A1A961"/>
    <w:rsid w:val="50D364BA"/>
    <w:rsid w:val="553228EB"/>
    <w:rsid w:val="59B396EE"/>
    <w:rsid w:val="5F8B8EE3"/>
    <w:rsid w:val="62595A05"/>
    <w:rsid w:val="6513C26C"/>
    <w:rsid w:val="674F5DAA"/>
    <w:rsid w:val="68935A4B"/>
    <w:rsid w:val="6D3D902D"/>
    <w:rsid w:val="6F2A3ED7"/>
    <w:rsid w:val="71E9A4CC"/>
    <w:rsid w:val="73F89795"/>
    <w:rsid w:val="752ED4EB"/>
    <w:rsid w:val="7B5B55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3F370"/>
  <w15:chartTrackingRefBased/>
  <w15:docId w15:val="{6931AB19-9801-47DA-A040-5A104A060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AA6"/>
  </w:style>
  <w:style w:type="paragraph" w:styleId="Heading1">
    <w:name w:val="heading 1"/>
    <w:basedOn w:val="ListParagraph"/>
    <w:next w:val="Normal"/>
    <w:link w:val="Heading1Char"/>
    <w:uiPriority w:val="9"/>
    <w:qFormat/>
    <w:rsid w:val="00FA047C"/>
    <w:pPr>
      <w:numPr>
        <w:numId w:val="31"/>
      </w:numPr>
      <w:spacing w:before="120" w:after="120" w:line="312" w:lineRule="auto"/>
      <w:ind w:left="357" w:hanging="357"/>
      <w:contextualSpacing w:val="0"/>
      <w:outlineLvl w:val="0"/>
    </w:pPr>
    <w:rPr>
      <w:kern w:val="2"/>
      <w:sz w:val="24"/>
      <w:szCs w:val="24"/>
      <w14:ligatures w14:val="standardContextual"/>
    </w:rPr>
  </w:style>
  <w:style w:type="paragraph" w:styleId="Heading2">
    <w:name w:val="heading 2"/>
    <w:basedOn w:val="ListParagraph"/>
    <w:next w:val="Normal"/>
    <w:link w:val="Heading2Char"/>
    <w:uiPriority w:val="9"/>
    <w:unhideWhenUsed/>
    <w:qFormat/>
    <w:rsid w:val="00FA047C"/>
    <w:pPr>
      <w:numPr>
        <w:ilvl w:val="1"/>
        <w:numId w:val="31"/>
      </w:numPr>
      <w:spacing w:after="120" w:line="312" w:lineRule="auto"/>
      <w:ind w:left="788" w:hanging="431"/>
      <w:contextualSpacing w:val="0"/>
      <w:outlineLvl w:val="1"/>
    </w:pPr>
    <w:rPr>
      <w:kern w:val="2"/>
      <w:sz w:val="24"/>
      <w:szCs w:val="24"/>
      <w14:ligatures w14:val="standardContextual"/>
    </w:rPr>
  </w:style>
  <w:style w:type="paragraph" w:styleId="Heading3">
    <w:name w:val="heading 3"/>
    <w:basedOn w:val="Heading2"/>
    <w:next w:val="Normal"/>
    <w:link w:val="Heading3Char"/>
    <w:uiPriority w:val="9"/>
    <w:unhideWhenUsed/>
    <w:qFormat/>
    <w:rsid w:val="00FA047C"/>
    <w:pPr>
      <w:numPr>
        <w:ilvl w:val="2"/>
      </w:numPr>
      <w:ind w:left="1417" w:hanging="697"/>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047E6F"/>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047E6F"/>
  </w:style>
  <w:style w:type="paragraph" w:customStyle="1" w:styleId="listbyletter">
    <w:name w:val="list by letter"/>
    <w:basedOn w:val="Normal"/>
    <w:rsid w:val="00011A69"/>
    <w:pPr>
      <w:spacing w:before="120" w:after="0" w:line="240" w:lineRule="auto"/>
      <w:ind w:left="1715" w:hanging="864"/>
      <w:jc w:val="both"/>
    </w:pPr>
    <w:rPr>
      <w:rFonts w:ascii="Times New Roman" w:eastAsia="Times New Roman" w:hAnsi="Times New Roman" w:cs="Times New Roman"/>
      <w:sz w:val="24"/>
      <w:szCs w:val="24"/>
    </w:rPr>
  </w:style>
  <w:style w:type="character" w:customStyle="1" w:styleId="markedcontent">
    <w:name w:val="markedcontent"/>
    <w:basedOn w:val="DefaultParagraphFont"/>
    <w:rsid w:val="004C47CB"/>
  </w:style>
  <w:style w:type="paragraph" w:customStyle="1" w:styleId="xmsonormal">
    <w:name w:val="x_msonormal"/>
    <w:basedOn w:val="Normal"/>
    <w:rsid w:val="00447D6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5758D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FA047C"/>
    <w:rPr>
      <w:kern w:val="2"/>
      <w:sz w:val="24"/>
      <w:szCs w:val="24"/>
      <w14:ligatures w14:val="standardContextual"/>
    </w:rPr>
  </w:style>
  <w:style w:type="character" w:customStyle="1" w:styleId="Heading2Char">
    <w:name w:val="Heading 2 Char"/>
    <w:basedOn w:val="DefaultParagraphFont"/>
    <w:link w:val="Heading2"/>
    <w:uiPriority w:val="9"/>
    <w:rsid w:val="00FA047C"/>
    <w:rPr>
      <w:kern w:val="2"/>
      <w:sz w:val="24"/>
      <w:szCs w:val="24"/>
      <w14:ligatures w14:val="standardContextual"/>
    </w:rPr>
  </w:style>
  <w:style w:type="character" w:customStyle="1" w:styleId="Heading3Char">
    <w:name w:val="Heading 3 Char"/>
    <w:basedOn w:val="DefaultParagraphFont"/>
    <w:link w:val="Heading3"/>
    <w:uiPriority w:val="9"/>
    <w:rsid w:val="00FA047C"/>
    <w:rPr>
      <w:kern w:val="2"/>
      <w:sz w:val="24"/>
      <w:szCs w:val="24"/>
      <w14:ligatures w14:val="standardContextual"/>
    </w:rPr>
  </w:style>
  <w:style w:type="paragraph" w:styleId="FootnoteText">
    <w:name w:val="footnote text"/>
    <w:basedOn w:val="Normal"/>
    <w:link w:val="FootnoteTextChar"/>
    <w:uiPriority w:val="99"/>
    <w:unhideWhenUsed/>
    <w:rsid w:val="00FA047C"/>
    <w:pPr>
      <w:spacing w:after="0" w:line="240" w:lineRule="auto"/>
    </w:pPr>
    <w:rPr>
      <w:kern w:val="2"/>
      <w:sz w:val="20"/>
      <w:szCs w:val="20"/>
      <w14:ligatures w14:val="standardContextual"/>
    </w:rPr>
  </w:style>
  <w:style w:type="character" w:customStyle="1" w:styleId="FootnoteTextChar">
    <w:name w:val="Footnote Text Char"/>
    <w:basedOn w:val="DefaultParagraphFont"/>
    <w:link w:val="FootnoteText"/>
    <w:uiPriority w:val="99"/>
    <w:rsid w:val="00FA047C"/>
    <w:rPr>
      <w:kern w:val="2"/>
      <w:sz w:val="20"/>
      <w:szCs w:val="20"/>
      <w14:ligatures w14:val="standardContextual"/>
    </w:rPr>
  </w:style>
  <w:style w:type="character" w:styleId="FootnoteReference">
    <w:name w:val="footnote reference"/>
    <w:basedOn w:val="DefaultParagraphFont"/>
    <w:uiPriority w:val="99"/>
    <w:semiHidden/>
    <w:unhideWhenUsed/>
    <w:rsid w:val="00FA047C"/>
    <w:rPr>
      <w:vertAlign w:val="superscript"/>
    </w:rPr>
  </w:style>
  <w:style w:type="table" w:styleId="TableGrid">
    <w:name w:val="Table Grid"/>
    <w:basedOn w:val="TableNormal"/>
    <w:uiPriority w:val="39"/>
    <w:rsid w:val="006B52C3"/>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657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5780"/>
  </w:style>
  <w:style w:type="paragraph" w:styleId="Footer">
    <w:name w:val="footer"/>
    <w:basedOn w:val="Normal"/>
    <w:link w:val="FooterChar"/>
    <w:uiPriority w:val="99"/>
    <w:unhideWhenUsed/>
    <w:rsid w:val="005657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5780"/>
  </w:style>
  <w:style w:type="paragraph" w:styleId="Revision">
    <w:name w:val="Revision"/>
    <w:hidden/>
    <w:uiPriority w:val="99"/>
    <w:semiHidden/>
    <w:rsid w:val="00120448"/>
    <w:pPr>
      <w:spacing w:after="0" w:line="240" w:lineRule="auto"/>
    </w:pPr>
  </w:style>
  <w:style w:type="character" w:styleId="CommentReference">
    <w:name w:val="annotation reference"/>
    <w:basedOn w:val="DefaultParagraphFont"/>
    <w:uiPriority w:val="99"/>
    <w:semiHidden/>
    <w:unhideWhenUsed/>
    <w:rsid w:val="00467043"/>
    <w:rPr>
      <w:sz w:val="16"/>
      <w:szCs w:val="16"/>
    </w:rPr>
  </w:style>
  <w:style w:type="paragraph" w:styleId="CommentText">
    <w:name w:val="annotation text"/>
    <w:basedOn w:val="Normal"/>
    <w:link w:val="CommentTextChar"/>
    <w:uiPriority w:val="99"/>
    <w:unhideWhenUsed/>
    <w:rsid w:val="00467043"/>
    <w:pPr>
      <w:spacing w:line="240" w:lineRule="auto"/>
    </w:pPr>
    <w:rPr>
      <w:sz w:val="20"/>
      <w:szCs w:val="20"/>
    </w:rPr>
  </w:style>
  <w:style w:type="character" w:customStyle="1" w:styleId="CommentTextChar">
    <w:name w:val="Comment Text Char"/>
    <w:basedOn w:val="DefaultParagraphFont"/>
    <w:link w:val="CommentText"/>
    <w:uiPriority w:val="99"/>
    <w:rsid w:val="00467043"/>
    <w:rPr>
      <w:sz w:val="20"/>
      <w:szCs w:val="20"/>
    </w:rPr>
  </w:style>
  <w:style w:type="paragraph" w:styleId="CommentSubject">
    <w:name w:val="annotation subject"/>
    <w:basedOn w:val="CommentText"/>
    <w:next w:val="CommentText"/>
    <w:link w:val="CommentSubjectChar"/>
    <w:uiPriority w:val="99"/>
    <w:semiHidden/>
    <w:unhideWhenUsed/>
    <w:rsid w:val="00467043"/>
    <w:rPr>
      <w:b/>
      <w:bCs/>
    </w:rPr>
  </w:style>
  <w:style w:type="character" w:customStyle="1" w:styleId="CommentSubjectChar">
    <w:name w:val="Comment Subject Char"/>
    <w:basedOn w:val="CommentTextChar"/>
    <w:link w:val="CommentSubject"/>
    <w:uiPriority w:val="99"/>
    <w:semiHidden/>
    <w:rsid w:val="00467043"/>
    <w:rPr>
      <w:b/>
      <w:bCs/>
      <w:sz w:val="20"/>
      <w:szCs w:val="20"/>
    </w:rPr>
  </w:style>
  <w:style w:type="paragraph" w:styleId="EndnoteText">
    <w:name w:val="endnote text"/>
    <w:basedOn w:val="Normal"/>
    <w:link w:val="EndnoteTextChar"/>
    <w:uiPriority w:val="99"/>
    <w:semiHidden/>
    <w:unhideWhenUsed/>
    <w:rsid w:val="005945C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945CE"/>
    <w:rPr>
      <w:sz w:val="20"/>
      <w:szCs w:val="20"/>
    </w:rPr>
  </w:style>
  <w:style w:type="character" w:styleId="EndnoteReference">
    <w:name w:val="endnote reference"/>
    <w:basedOn w:val="DefaultParagraphFont"/>
    <w:uiPriority w:val="99"/>
    <w:semiHidden/>
    <w:unhideWhenUsed/>
    <w:rsid w:val="004310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61284">
      <w:bodyDiv w:val="1"/>
      <w:marLeft w:val="0"/>
      <w:marRight w:val="0"/>
      <w:marTop w:val="0"/>
      <w:marBottom w:val="0"/>
      <w:divBdr>
        <w:top w:val="none" w:sz="0" w:space="0" w:color="auto"/>
        <w:left w:val="none" w:sz="0" w:space="0" w:color="auto"/>
        <w:bottom w:val="none" w:sz="0" w:space="0" w:color="auto"/>
        <w:right w:val="none" w:sz="0" w:space="0" w:color="auto"/>
      </w:divBdr>
    </w:div>
    <w:div w:id="128431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96a614440944c5ba181507df42f1a267">
  <xsd:schema xmlns:xsd="http://www.w3.org/2001/XMLSchema" xmlns:xs="http://www.w3.org/2001/XMLSchema" xmlns:p="http://schemas.microsoft.com/office/2006/metadata/properties" xmlns:ns2="7e5dd411-73c5-42ef-84e9-9fe8d472f29c" targetNamespace="http://schemas.microsoft.com/office/2006/metadata/properties" ma:root="true" ma:fieldsID="a5b4b5b00881a9b12d31da62e26d35e4"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08D10-1E18-435C-A3ED-CBBF24536775}">
  <ds:schemaRefs>
    <ds:schemaRef ds:uri="http://schemas.microsoft.com/sharepoint/v3/contenttype/forms"/>
  </ds:schemaRefs>
</ds:datastoreItem>
</file>

<file path=customXml/itemProps2.xml><?xml version="1.0" encoding="utf-8"?>
<ds:datastoreItem xmlns:ds="http://schemas.openxmlformats.org/officeDocument/2006/customXml" ds:itemID="{D292845B-1792-4102-B1AF-E034A177F7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56A044-B0AD-4BDC-97E6-F47D6159D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dd411-73c5-42ef-84e9-9fe8d472f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36</TotalTime>
  <Pages>3</Pages>
  <Words>1036</Words>
  <Characters>7303</Characters>
  <Application>Microsoft Office Word</Application>
  <DocSecurity>0</DocSecurity>
  <Lines>233</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Katinas</dc:creator>
  <cp:keywords/>
  <dc:description/>
  <cp:lastModifiedBy>Šarūnas Jurėnas</cp:lastModifiedBy>
  <cp:revision>21</cp:revision>
  <dcterms:created xsi:type="dcterms:W3CDTF">2026-01-15T12:35:00Z</dcterms:created>
  <dcterms:modified xsi:type="dcterms:W3CDTF">2026-01-27T06:54:00Z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2022-08-10T10:44:25Z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54012f66-ea7c-4518-82fd-5e3360caa7e8</vt:lpwstr>
  </property>
  <property fmtid="{D5CDD505-2E9C-101B-9397-08002B2CF9AE}" pid="8" name="MSIP_Label_32ae7b5d-0aac-474b-ae2b-02c331ef2874_ContentBits">
    <vt:lpwstr>0</vt:lpwstr>
  </property>
  <property fmtid="{D5CDD505-2E9C-101B-9397-08002B2CF9AE}" pid="9" name="ContentTypeId">
    <vt:lpwstr>0x01010020EB5C3CE768EE419D5C7AB36CA0020A</vt:lpwstr>
  </property>
  <property fmtid="{D5CDD505-2E9C-101B-9397-08002B2CF9AE}" pid="10" name="docLang">
    <vt:lpwstr>lt</vt:lpwstr>
  </property>
</Properties>
</file>